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872EE" w14:textId="77777777" w:rsidR="00BE1596" w:rsidRPr="006D0CA2" w:rsidRDefault="00BE1596" w:rsidP="00BE1596">
      <w:pPr>
        <w:pStyle w:val="Heading1"/>
        <w:spacing w:before="77"/>
        <w:ind w:left="3282" w:right="3267"/>
        <w:jc w:val="center"/>
        <w:rPr>
          <w:sz w:val="24"/>
          <w:szCs w:val="24"/>
          <w:u w:val="none"/>
        </w:rPr>
      </w:pPr>
      <w:bookmarkStart w:id="0" w:name="_Hlk131599004"/>
      <w:r w:rsidRPr="006D0CA2">
        <w:rPr>
          <w:sz w:val="24"/>
          <w:szCs w:val="24"/>
          <w:u w:val="none"/>
        </w:rPr>
        <w:t>Kennon</w:t>
      </w:r>
      <w:r w:rsidRPr="006D0CA2">
        <w:rPr>
          <w:spacing w:val="-9"/>
          <w:sz w:val="24"/>
          <w:szCs w:val="24"/>
          <w:u w:val="none"/>
        </w:rPr>
        <w:t xml:space="preserve"> </w:t>
      </w:r>
      <w:r w:rsidRPr="006D0CA2">
        <w:rPr>
          <w:sz w:val="24"/>
          <w:szCs w:val="24"/>
          <w:u w:val="none"/>
        </w:rPr>
        <w:t>Howell</w:t>
      </w:r>
      <w:r w:rsidRPr="006D0CA2">
        <w:rPr>
          <w:spacing w:val="-6"/>
          <w:sz w:val="24"/>
          <w:szCs w:val="24"/>
          <w:u w:val="none"/>
        </w:rPr>
        <w:t xml:space="preserve"> </w:t>
      </w:r>
      <w:r w:rsidRPr="006D0CA2">
        <w:rPr>
          <w:sz w:val="24"/>
          <w:szCs w:val="24"/>
          <w:u w:val="none"/>
        </w:rPr>
        <w:t>Keiser,</w:t>
      </w:r>
      <w:r w:rsidRPr="006D0CA2">
        <w:rPr>
          <w:spacing w:val="-6"/>
          <w:sz w:val="24"/>
          <w:szCs w:val="24"/>
          <w:u w:val="none"/>
        </w:rPr>
        <w:t xml:space="preserve"> </w:t>
      </w:r>
      <w:r w:rsidRPr="006D0CA2">
        <w:rPr>
          <w:spacing w:val="-5"/>
          <w:sz w:val="24"/>
          <w:szCs w:val="24"/>
          <w:u w:val="none"/>
        </w:rPr>
        <w:t>Jr.</w:t>
      </w:r>
    </w:p>
    <w:p w14:paraId="6638D270" w14:textId="431E284F" w:rsidR="006D0CA2" w:rsidRDefault="006D0CA2" w:rsidP="006D0CA2">
      <w:pPr>
        <w:pStyle w:val="BodyText"/>
        <w:spacing w:before="2"/>
        <w:ind w:left="2700" w:right="2610"/>
        <w:jc w:val="center"/>
      </w:pPr>
      <w:r>
        <w:t>Assistant Professor, Hamilton School</w:t>
      </w:r>
    </w:p>
    <w:p w14:paraId="0F0A18B3" w14:textId="19F24F29" w:rsidR="006D0CA2" w:rsidRPr="006D0CA2" w:rsidRDefault="006D0CA2" w:rsidP="00BE1596">
      <w:pPr>
        <w:pStyle w:val="BodyText"/>
        <w:spacing w:before="2"/>
        <w:ind w:left="3285" w:right="3267"/>
        <w:jc w:val="center"/>
      </w:pPr>
      <w:r>
        <w:t>University of Flori</w:t>
      </w:r>
      <w:r w:rsidR="00CE2315">
        <w:t>d</w:t>
      </w:r>
      <w:r>
        <w:t>a</w:t>
      </w:r>
    </w:p>
    <w:p w14:paraId="1A611F6A" w14:textId="67973672" w:rsidR="00BE1596" w:rsidRPr="006D0CA2" w:rsidRDefault="006D0CA2" w:rsidP="00BE1596">
      <w:pPr>
        <w:pStyle w:val="BodyText"/>
        <w:spacing w:line="252" w:lineRule="exact"/>
        <w:ind w:left="3283" w:right="3267"/>
        <w:jc w:val="center"/>
      </w:pPr>
      <w:r>
        <w:t>kkeiser@ufl.edu</w:t>
      </w:r>
    </w:p>
    <w:p w14:paraId="1AFED2FE" w14:textId="77777777" w:rsidR="00BE1596" w:rsidRPr="006D0CA2" w:rsidRDefault="00BE1596" w:rsidP="00BE1596">
      <w:pPr>
        <w:pStyle w:val="BodyText"/>
        <w:spacing w:before="11"/>
        <w:ind w:left="0"/>
        <w:rPr>
          <w:sz w:val="15"/>
        </w:rPr>
      </w:pPr>
    </w:p>
    <w:p w14:paraId="3CF11791" w14:textId="7FEB3A0D" w:rsidR="00BE1596" w:rsidRPr="00167FDA" w:rsidRDefault="00BE1596" w:rsidP="00BE1596">
      <w:pPr>
        <w:pStyle w:val="Heading1"/>
        <w:tabs>
          <w:tab w:val="left" w:pos="8674"/>
        </w:tabs>
        <w:spacing w:before="91"/>
        <w:rPr>
          <w:u w:val="none"/>
          <w:lang w:val="pt-PT"/>
        </w:rPr>
      </w:pPr>
      <w:r w:rsidRPr="00167FDA">
        <w:rPr>
          <w:spacing w:val="-2"/>
          <w:u w:val="thick"/>
          <w:lang w:val="pt-PT"/>
        </w:rPr>
        <w:t>Education</w:t>
      </w:r>
      <w:r w:rsidRPr="00167FDA">
        <w:rPr>
          <w:u w:val="thick"/>
          <w:lang w:val="pt-PT"/>
        </w:rPr>
        <w:tab/>
      </w:r>
      <w:r w:rsidR="006D0CA2">
        <w:rPr>
          <w:u w:val="thick"/>
          <w:lang w:val="pt-PT"/>
        </w:rPr>
        <w:tab/>
      </w:r>
    </w:p>
    <w:p w14:paraId="38701024" w14:textId="77777777" w:rsidR="00BE1596" w:rsidRPr="00167FDA" w:rsidRDefault="00BE1596" w:rsidP="00BE1596">
      <w:pPr>
        <w:pStyle w:val="ListParagraph"/>
        <w:tabs>
          <w:tab w:val="left" w:pos="837"/>
          <w:tab w:val="left" w:pos="838"/>
        </w:tabs>
        <w:spacing w:before="2" w:line="261" w:lineRule="exact"/>
        <w:ind w:firstLine="0"/>
        <w:rPr>
          <w:lang w:val="pt-PT"/>
        </w:rPr>
      </w:pPr>
    </w:p>
    <w:p w14:paraId="53A77EE2" w14:textId="5AE5E5CC" w:rsidR="001316C6" w:rsidRPr="00386C2B" w:rsidRDefault="00BE1596" w:rsidP="00386C2B">
      <w:pPr>
        <w:pStyle w:val="ListParagraph"/>
        <w:tabs>
          <w:tab w:val="left" w:pos="837"/>
          <w:tab w:val="left" w:pos="838"/>
        </w:tabs>
        <w:spacing w:line="261" w:lineRule="exact"/>
        <w:ind w:firstLine="0"/>
        <w:rPr>
          <w:spacing w:val="-2"/>
        </w:rPr>
      </w:pPr>
      <w:r>
        <w:t>Louisiana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University</w:t>
      </w:r>
      <w:r w:rsidR="004B713F">
        <w:t>,</w:t>
      </w:r>
      <w:r>
        <w:rPr>
          <w:spacing w:val="-6"/>
        </w:rPr>
        <w:t xml:space="preserve"> </w:t>
      </w:r>
      <w:r>
        <w:t>PhD</w:t>
      </w:r>
      <w:r w:rsidR="00B02A06">
        <w:t xml:space="preserve">, </w:t>
      </w:r>
      <w:r w:rsidR="004B713F">
        <w:t>American History</w:t>
      </w:r>
      <w:r w:rsidR="004B713F">
        <w:rPr>
          <w:spacing w:val="-6"/>
        </w:rPr>
        <w:t xml:space="preserve"> </w:t>
      </w:r>
      <w:r w:rsidR="007B3418">
        <w:rPr>
          <w:spacing w:val="-6"/>
        </w:rPr>
        <w:t xml:space="preserve">and Political Economy </w:t>
      </w:r>
      <w:r w:rsidR="004B713F">
        <w:rPr>
          <w:spacing w:val="-6"/>
        </w:rPr>
        <w:t xml:space="preserve">– </w:t>
      </w:r>
      <w:r w:rsidR="000863C7">
        <w:rPr>
          <w:spacing w:val="-2"/>
        </w:rPr>
        <w:t>2024</w:t>
      </w:r>
    </w:p>
    <w:p w14:paraId="66CA29AF" w14:textId="7BB894C3" w:rsidR="001316C6" w:rsidRPr="001316C6" w:rsidRDefault="001316C6" w:rsidP="001316C6">
      <w:pPr>
        <w:pStyle w:val="ListParagraph"/>
        <w:numPr>
          <w:ilvl w:val="0"/>
          <w:numId w:val="6"/>
        </w:numPr>
        <w:tabs>
          <w:tab w:val="left" w:pos="837"/>
          <w:tab w:val="left" w:pos="838"/>
        </w:tabs>
        <w:spacing w:line="261" w:lineRule="exact"/>
        <w:rPr>
          <w:rFonts w:ascii="Calibri" w:hAnsi="Calibri"/>
        </w:rPr>
      </w:pPr>
      <w:r w:rsidRPr="001316C6">
        <w:rPr>
          <w:spacing w:val="-2"/>
        </w:rPr>
        <w:t xml:space="preserve">Dissertation: “The Dismal Science of Union: An </w:t>
      </w:r>
      <w:r>
        <w:rPr>
          <w:spacing w:val="-2"/>
        </w:rPr>
        <w:t>E</w:t>
      </w:r>
      <w:r w:rsidRPr="001316C6">
        <w:rPr>
          <w:spacing w:val="-2"/>
        </w:rPr>
        <w:t>nvironmental History of Pro</w:t>
      </w:r>
      <w:r>
        <w:rPr>
          <w:spacing w:val="-2"/>
        </w:rPr>
        <w:t>-S</w:t>
      </w:r>
      <w:r w:rsidRPr="001316C6">
        <w:rPr>
          <w:spacing w:val="-2"/>
        </w:rPr>
        <w:t xml:space="preserve">lavery </w:t>
      </w:r>
      <w:r>
        <w:rPr>
          <w:spacing w:val="-2"/>
        </w:rPr>
        <w:t>Political Economy</w:t>
      </w:r>
      <w:r w:rsidRPr="001316C6">
        <w:rPr>
          <w:spacing w:val="-2"/>
        </w:rPr>
        <w:t xml:space="preserve"> and the Coming Civil War”</w:t>
      </w:r>
    </w:p>
    <w:p w14:paraId="0A5B2673" w14:textId="77777777" w:rsidR="001316C6" w:rsidRDefault="00BE1596" w:rsidP="001316C6">
      <w:pPr>
        <w:pStyle w:val="ListParagraph"/>
        <w:tabs>
          <w:tab w:val="left" w:pos="837"/>
          <w:tab w:val="left" w:pos="838"/>
        </w:tabs>
        <w:spacing w:before="234" w:line="264" w:lineRule="exact"/>
        <w:ind w:firstLine="0"/>
        <w:rPr>
          <w:spacing w:val="-4"/>
        </w:rPr>
      </w:pPr>
      <w:r>
        <w:t>Appalachian</w:t>
      </w:r>
      <w:r>
        <w:rPr>
          <w:spacing w:val="-9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University</w:t>
      </w:r>
      <w:r w:rsidR="004B713F">
        <w:t>,</w:t>
      </w:r>
      <w:r>
        <w:rPr>
          <w:spacing w:val="-7"/>
        </w:rPr>
        <w:t xml:space="preserve"> </w:t>
      </w:r>
      <w:r>
        <w:t>M.A.</w:t>
      </w:r>
      <w:r w:rsidR="004B713F">
        <w:t>,</w:t>
      </w:r>
      <w:r>
        <w:rPr>
          <w:spacing w:val="-7"/>
        </w:rPr>
        <w:t xml:space="preserve"> </w:t>
      </w:r>
      <w:r w:rsidR="004B713F">
        <w:rPr>
          <w:spacing w:val="-7"/>
        </w:rPr>
        <w:t>American</w:t>
      </w:r>
      <w:r w:rsidR="00B02A06">
        <w:rPr>
          <w:spacing w:val="-7"/>
        </w:rPr>
        <w:t xml:space="preserve"> </w:t>
      </w:r>
      <w:r>
        <w:t>History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4"/>
        </w:rPr>
        <w:t>2019</w:t>
      </w:r>
    </w:p>
    <w:p w14:paraId="65642289" w14:textId="5C10C4CF" w:rsidR="001316C6" w:rsidRPr="001316C6" w:rsidRDefault="001316C6" w:rsidP="00386C2B">
      <w:pPr>
        <w:pStyle w:val="ListParagraph"/>
        <w:numPr>
          <w:ilvl w:val="0"/>
          <w:numId w:val="6"/>
        </w:numPr>
        <w:tabs>
          <w:tab w:val="left" w:pos="837"/>
          <w:tab w:val="left" w:pos="838"/>
        </w:tabs>
        <w:spacing w:line="264" w:lineRule="exact"/>
        <w:ind w:left="1555"/>
        <w:rPr>
          <w:spacing w:val="-4"/>
        </w:rPr>
      </w:pPr>
      <w:r w:rsidRPr="001316C6">
        <w:rPr>
          <w:spacing w:val="-4"/>
        </w:rPr>
        <w:t>MA Thesis: “An Environmental History of the Battle of Okinawa and its Aftermath”</w:t>
      </w:r>
    </w:p>
    <w:p w14:paraId="43173587" w14:textId="1B7F8C44" w:rsidR="00BE7998" w:rsidRPr="00BE7998" w:rsidRDefault="00BE1596" w:rsidP="00BE7998">
      <w:pPr>
        <w:pStyle w:val="ListParagraph"/>
        <w:tabs>
          <w:tab w:val="left" w:pos="837"/>
          <w:tab w:val="left" w:pos="838"/>
        </w:tabs>
        <w:spacing w:before="233"/>
        <w:ind w:firstLine="0"/>
        <w:rPr>
          <w:spacing w:val="-4"/>
        </w:rPr>
      </w:pPr>
      <w:r>
        <w:t>University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Alabama</w:t>
      </w:r>
      <w:r w:rsidR="004B713F">
        <w:t>,</w:t>
      </w:r>
      <w:r>
        <w:rPr>
          <w:spacing w:val="-6"/>
        </w:rPr>
        <w:t xml:space="preserve"> </w:t>
      </w:r>
      <w:r>
        <w:t>BA</w:t>
      </w:r>
      <w:r w:rsidR="004B713F">
        <w:t>,</w:t>
      </w:r>
      <w:r>
        <w:rPr>
          <w:spacing w:val="-7"/>
        </w:rPr>
        <w:t xml:space="preserve"> </w:t>
      </w:r>
      <w:r w:rsidR="004B713F">
        <w:rPr>
          <w:spacing w:val="-7"/>
        </w:rPr>
        <w:t xml:space="preserve">American </w:t>
      </w:r>
      <w:r>
        <w:t>History</w:t>
      </w:r>
      <w:r w:rsidR="004B713F">
        <w:t xml:space="preserve"> &amp; </w:t>
      </w:r>
      <w:r>
        <w:t>Political</w:t>
      </w:r>
      <w:r>
        <w:rPr>
          <w:spacing w:val="-6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4"/>
        </w:rPr>
        <w:t>2017</w:t>
      </w:r>
    </w:p>
    <w:p w14:paraId="1AE7B43B" w14:textId="77777777" w:rsidR="00BE1596" w:rsidRDefault="00BE1596" w:rsidP="00BE1596">
      <w:pPr>
        <w:pStyle w:val="BodyText"/>
        <w:spacing w:before="2"/>
        <w:ind w:left="0"/>
        <w:rPr>
          <w:sz w:val="21"/>
        </w:rPr>
      </w:pPr>
    </w:p>
    <w:p w14:paraId="45FA0B15" w14:textId="06F2FB8B" w:rsidR="00BE1596" w:rsidRDefault="00BE1596" w:rsidP="00BE1596">
      <w:pPr>
        <w:pStyle w:val="Heading1"/>
        <w:tabs>
          <w:tab w:val="left" w:pos="8642"/>
        </w:tabs>
        <w:spacing w:before="1" w:line="252" w:lineRule="exact"/>
        <w:rPr>
          <w:u w:val="none"/>
        </w:rPr>
      </w:pPr>
      <w:r>
        <w:rPr>
          <w:u w:val="thick"/>
        </w:rPr>
        <w:t>Professional</w:t>
      </w:r>
      <w:r>
        <w:rPr>
          <w:spacing w:val="-12"/>
          <w:u w:val="thick"/>
        </w:rPr>
        <w:t xml:space="preserve"> </w:t>
      </w:r>
      <w:r w:rsidR="004B713F">
        <w:rPr>
          <w:spacing w:val="-2"/>
          <w:u w:val="thick"/>
        </w:rPr>
        <w:t>Service</w:t>
      </w:r>
      <w:r>
        <w:rPr>
          <w:u w:val="thick"/>
        </w:rPr>
        <w:tab/>
      </w:r>
      <w:r w:rsidR="006D0CA2">
        <w:rPr>
          <w:u w:val="thick"/>
        </w:rPr>
        <w:tab/>
      </w:r>
    </w:p>
    <w:p w14:paraId="2BE64B1B" w14:textId="77777777" w:rsidR="00842C7A" w:rsidRDefault="00842C7A" w:rsidP="00033006">
      <w:pPr>
        <w:tabs>
          <w:tab w:val="left" w:pos="837"/>
          <w:tab w:val="left" w:pos="838"/>
        </w:tabs>
        <w:spacing w:line="267" w:lineRule="exact"/>
      </w:pPr>
    </w:p>
    <w:p w14:paraId="75D40CB3" w14:textId="626F0AD7" w:rsidR="006156FF" w:rsidRDefault="006156FF" w:rsidP="006D0CA2">
      <w:pPr>
        <w:pStyle w:val="ListParagraph"/>
        <w:tabs>
          <w:tab w:val="left" w:pos="837"/>
          <w:tab w:val="left" w:pos="838"/>
        </w:tabs>
        <w:spacing w:line="267" w:lineRule="exact"/>
        <w:ind w:right="-180" w:firstLine="0"/>
      </w:pPr>
      <w:r>
        <w:t xml:space="preserve">Assistant Professor of Humanities at the University of Florida, Hamilton </w:t>
      </w:r>
      <w:r w:rsidR="009055E8">
        <w:t>School</w:t>
      </w:r>
      <w:r>
        <w:t xml:space="preserve"> </w:t>
      </w:r>
      <w:r w:rsidR="006D0CA2">
        <w:t>– 2025 to present</w:t>
      </w:r>
    </w:p>
    <w:p w14:paraId="441A3B8A" w14:textId="77777777" w:rsidR="006156FF" w:rsidRDefault="006156FF" w:rsidP="00BE1596">
      <w:pPr>
        <w:pStyle w:val="ListParagraph"/>
        <w:tabs>
          <w:tab w:val="left" w:pos="837"/>
          <w:tab w:val="left" w:pos="838"/>
        </w:tabs>
        <w:spacing w:line="267" w:lineRule="exact"/>
        <w:ind w:firstLine="0"/>
      </w:pPr>
    </w:p>
    <w:p w14:paraId="778BFE30" w14:textId="2D9092BC" w:rsidR="000863C7" w:rsidRDefault="000863C7" w:rsidP="00BE1596">
      <w:pPr>
        <w:pStyle w:val="ListParagraph"/>
        <w:tabs>
          <w:tab w:val="left" w:pos="837"/>
          <w:tab w:val="left" w:pos="838"/>
        </w:tabs>
        <w:spacing w:line="267" w:lineRule="exact"/>
        <w:ind w:firstLine="0"/>
      </w:pPr>
      <w:r>
        <w:t xml:space="preserve">Post-doctoral </w:t>
      </w:r>
      <w:r w:rsidR="007B3418">
        <w:t xml:space="preserve">Fellow and </w:t>
      </w:r>
      <w:r>
        <w:t xml:space="preserve">Research Associate at the University of Virginia – 2024 </w:t>
      </w:r>
      <w:r w:rsidR="006D0CA2">
        <w:t>to 2025</w:t>
      </w:r>
    </w:p>
    <w:p w14:paraId="2C9E42A7" w14:textId="77777777" w:rsidR="00AF74F9" w:rsidRDefault="00AF74F9" w:rsidP="00DD40D4">
      <w:pPr>
        <w:tabs>
          <w:tab w:val="left" w:pos="837"/>
          <w:tab w:val="left" w:pos="838"/>
        </w:tabs>
        <w:spacing w:line="267" w:lineRule="exact"/>
      </w:pPr>
    </w:p>
    <w:p w14:paraId="309DA740" w14:textId="753B52FA" w:rsidR="00AF74F9" w:rsidRDefault="00DC220B" w:rsidP="00BE1596">
      <w:pPr>
        <w:pStyle w:val="ListParagraph"/>
        <w:tabs>
          <w:tab w:val="left" w:pos="837"/>
          <w:tab w:val="left" w:pos="838"/>
        </w:tabs>
        <w:spacing w:line="267" w:lineRule="exact"/>
        <w:ind w:firstLine="0"/>
      </w:pPr>
      <w:r>
        <w:t xml:space="preserve">Teaching </w:t>
      </w:r>
      <w:r w:rsidR="00AF74F9">
        <w:t>Fellow at the Blue Ridge Center – 2024 to</w:t>
      </w:r>
      <w:r w:rsidR="006D0CA2">
        <w:t xml:space="preserve"> 2025</w:t>
      </w:r>
    </w:p>
    <w:p w14:paraId="655C02EF" w14:textId="77777777" w:rsidR="00F1541A" w:rsidRDefault="00F1541A" w:rsidP="00BE1596">
      <w:pPr>
        <w:pStyle w:val="ListParagraph"/>
        <w:tabs>
          <w:tab w:val="left" w:pos="837"/>
          <w:tab w:val="left" w:pos="838"/>
        </w:tabs>
        <w:spacing w:line="267" w:lineRule="exact"/>
        <w:ind w:firstLine="0"/>
      </w:pPr>
    </w:p>
    <w:p w14:paraId="36405A00" w14:textId="06F6A98E" w:rsidR="00F1541A" w:rsidRDefault="00F1541A" w:rsidP="00F1541A">
      <w:pPr>
        <w:tabs>
          <w:tab w:val="left" w:pos="837"/>
          <w:tab w:val="left" w:pos="838"/>
        </w:tabs>
        <w:spacing w:line="267" w:lineRule="exact"/>
        <w:ind w:left="837"/>
      </w:pPr>
      <w:r w:rsidRPr="00EC2763">
        <w:t xml:space="preserve">Fellow at the Jack Miller Center – 2024 to present </w:t>
      </w:r>
    </w:p>
    <w:p w14:paraId="303AB954" w14:textId="77777777" w:rsidR="00AF74F9" w:rsidRDefault="00AF74F9" w:rsidP="00BE1596">
      <w:pPr>
        <w:pStyle w:val="ListParagraph"/>
        <w:tabs>
          <w:tab w:val="left" w:pos="837"/>
          <w:tab w:val="left" w:pos="838"/>
        </w:tabs>
        <w:spacing w:line="267" w:lineRule="exact"/>
        <w:ind w:firstLine="0"/>
      </w:pPr>
    </w:p>
    <w:p w14:paraId="75589763" w14:textId="6A441331" w:rsidR="00AF74F9" w:rsidRDefault="00AF74F9" w:rsidP="00BE1596">
      <w:pPr>
        <w:pStyle w:val="ListParagraph"/>
        <w:tabs>
          <w:tab w:val="left" w:pos="837"/>
          <w:tab w:val="left" w:pos="838"/>
        </w:tabs>
        <w:spacing w:line="267" w:lineRule="exact"/>
        <w:ind w:firstLine="0"/>
      </w:pPr>
      <w:r>
        <w:t xml:space="preserve">Script and Video Editor, Colonial Williamsburg Foundation and Organization of American Historians’ Education Project for the </w:t>
      </w:r>
      <w:r w:rsidRPr="00AF74F9">
        <w:t xml:space="preserve">US </w:t>
      </w:r>
      <w:r w:rsidR="00D03AAD" w:rsidRPr="00AF74F9">
        <w:t>semi quincentennial</w:t>
      </w:r>
      <w:r>
        <w:t xml:space="preserve"> – 2024 to present</w:t>
      </w:r>
    </w:p>
    <w:p w14:paraId="44F4CEA9" w14:textId="77777777" w:rsidR="009313E8" w:rsidRDefault="009313E8" w:rsidP="00BE1596">
      <w:pPr>
        <w:pStyle w:val="ListParagraph"/>
        <w:tabs>
          <w:tab w:val="left" w:pos="837"/>
          <w:tab w:val="left" w:pos="838"/>
        </w:tabs>
        <w:spacing w:line="267" w:lineRule="exact"/>
        <w:ind w:firstLine="0"/>
      </w:pPr>
    </w:p>
    <w:p w14:paraId="5CE0B819" w14:textId="6A8BB4D3" w:rsidR="00A82D8C" w:rsidRDefault="00A82D8C" w:rsidP="00BE1596">
      <w:pPr>
        <w:pStyle w:val="ListParagraph"/>
        <w:tabs>
          <w:tab w:val="left" w:pos="837"/>
          <w:tab w:val="left" w:pos="838"/>
        </w:tabs>
        <w:spacing w:line="267" w:lineRule="exact"/>
        <w:ind w:firstLine="0"/>
      </w:pPr>
      <w:r>
        <w:t>Instructor</w:t>
      </w:r>
      <w:r w:rsidR="00015DB5">
        <w:t xml:space="preserve"> of Record</w:t>
      </w:r>
      <w:r w:rsidR="00AF74F9">
        <w:t>, Louisiana State University</w:t>
      </w:r>
      <w:r>
        <w:t xml:space="preserve"> </w:t>
      </w:r>
      <w:r w:rsidR="00015DB5">
        <w:t xml:space="preserve">– </w:t>
      </w:r>
      <w:r w:rsidR="00AF74F9">
        <w:t xml:space="preserve">2023 to </w:t>
      </w:r>
      <w:r w:rsidR="00015DB5">
        <w:t>2024</w:t>
      </w:r>
    </w:p>
    <w:p w14:paraId="3ECC0D20" w14:textId="77777777" w:rsidR="00A82D8C" w:rsidRDefault="00A82D8C" w:rsidP="00BE1596">
      <w:pPr>
        <w:pStyle w:val="ListParagraph"/>
        <w:tabs>
          <w:tab w:val="left" w:pos="837"/>
          <w:tab w:val="left" w:pos="838"/>
        </w:tabs>
        <w:spacing w:line="267" w:lineRule="exact"/>
        <w:ind w:firstLine="0"/>
      </w:pPr>
    </w:p>
    <w:p w14:paraId="513C9715" w14:textId="59B3AC2A" w:rsidR="00C65384" w:rsidRDefault="00C65384" w:rsidP="00BE1596">
      <w:pPr>
        <w:pStyle w:val="ListParagraph"/>
        <w:tabs>
          <w:tab w:val="left" w:pos="837"/>
          <w:tab w:val="left" w:pos="838"/>
        </w:tabs>
        <w:spacing w:line="267" w:lineRule="exact"/>
        <w:ind w:firstLine="0"/>
      </w:pPr>
      <w:r>
        <w:t>Editor-in-chief</w:t>
      </w:r>
      <w:r w:rsidR="00B02A06">
        <w:t>,</w:t>
      </w:r>
      <w:r>
        <w:t xml:space="preserve"> </w:t>
      </w:r>
      <w:r w:rsidRPr="00C65384">
        <w:rPr>
          <w:i/>
          <w:iCs/>
        </w:rPr>
        <w:t>Civil War Book Review</w:t>
      </w:r>
      <w:r>
        <w:t xml:space="preserve"> – 2023 to present</w:t>
      </w:r>
    </w:p>
    <w:p w14:paraId="0BA701FE" w14:textId="77777777" w:rsidR="00C65384" w:rsidRDefault="00C65384" w:rsidP="00BE1596">
      <w:pPr>
        <w:pStyle w:val="ListParagraph"/>
        <w:tabs>
          <w:tab w:val="left" w:pos="837"/>
          <w:tab w:val="left" w:pos="838"/>
        </w:tabs>
        <w:spacing w:line="267" w:lineRule="exact"/>
        <w:ind w:firstLine="0"/>
      </w:pPr>
    </w:p>
    <w:p w14:paraId="44613C73" w14:textId="6DF10A01" w:rsidR="000A48AB" w:rsidRDefault="00E40A59" w:rsidP="00BE1596">
      <w:pPr>
        <w:pStyle w:val="ListParagraph"/>
        <w:tabs>
          <w:tab w:val="left" w:pos="837"/>
          <w:tab w:val="left" w:pos="838"/>
        </w:tabs>
        <w:spacing w:line="267" w:lineRule="exact"/>
        <w:ind w:firstLine="0"/>
      </w:pPr>
      <w:r>
        <w:t xml:space="preserve">Graduate Affiliate and Researcher at </w:t>
      </w:r>
      <w:r w:rsidR="00015DB5">
        <w:t xml:space="preserve">the </w:t>
      </w:r>
      <w:r>
        <w:t>University of Pennsylvania Identity and Conflict Lab – 2023</w:t>
      </w:r>
    </w:p>
    <w:p w14:paraId="2BB189DF" w14:textId="77777777" w:rsidR="00842C7A" w:rsidRDefault="00842C7A" w:rsidP="001434D8">
      <w:pPr>
        <w:tabs>
          <w:tab w:val="left" w:pos="837"/>
          <w:tab w:val="left" w:pos="838"/>
        </w:tabs>
        <w:spacing w:line="267" w:lineRule="exact"/>
      </w:pPr>
    </w:p>
    <w:p w14:paraId="12C18389" w14:textId="7ED5783B" w:rsidR="00BE1596" w:rsidRDefault="00BE1596" w:rsidP="00BE1596">
      <w:pPr>
        <w:pStyle w:val="ListParagraph"/>
        <w:tabs>
          <w:tab w:val="left" w:pos="837"/>
          <w:tab w:val="left" w:pos="838"/>
        </w:tabs>
        <w:spacing w:line="264" w:lineRule="exact"/>
        <w:ind w:firstLine="0"/>
        <w:rPr>
          <w:rFonts w:ascii="Calibri" w:hAnsi="Calibri"/>
        </w:rPr>
      </w:pPr>
      <w:r>
        <w:t>Research Assistant</w:t>
      </w:r>
      <w:r w:rsidR="00B02A06">
        <w:t xml:space="preserve">: </w:t>
      </w:r>
      <w:r>
        <w:t>Reiko Hillyer (Lewis &amp; Clark College)</w:t>
      </w:r>
      <w:r w:rsidR="00B02A06">
        <w:t xml:space="preserve">, </w:t>
      </w:r>
      <w:r>
        <w:t>2022</w:t>
      </w:r>
      <w:r w:rsidR="00033006">
        <w:t>-2</w:t>
      </w:r>
      <w:r w:rsidR="001B7DC0">
        <w:t>0</w:t>
      </w:r>
      <w:r w:rsidR="00033006">
        <w:t>23</w:t>
      </w:r>
      <w:r w:rsidR="00B02A06">
        <w:t xml:space="preserve">; </w:t>
      </w:r>
      <w:r>
        <w:t>Jenifer</w:t>
      </w:r>
      <w:r>
        <w:rPr>
          <w:spacing w:val="-6"/>
        </w:rPr>
        <w:t xml:space="preserve"> </w:t>
      </w:r>
      <w:r>
        <w:t>Klein</w:t>
      </w:r>
      <w:r>
        <w:rPr>
          <w:spacing w:val="-5"/>
        </w:rPr>
        <w:t xml:space="preserve"> </w:t>
      </w:r>
      <w:r>
        <w:t>(Yale</w:t>
      </w:r>
      <w:r>
        <w:rPr>
          <w:spacing w:val="-6"/>
        </w:rPr>
        <w:t xml:space="preserve"> </w:t>
      </w:r>
      <w:r>
        <w:t>University)</w:t>
      </w:r>
      <w:r w:rsidR="00B02A06">
        <w:t>,</w:t>
      </w:r>
      <w:r>
        <w:rPr>
          <w:spacing w:val="-6"/>
        </w:rPr>
        <w:t xml:space="preserve"> </w:t>
      </w:r>
      <w:r>
        <w:t>2021</w:t>
      </w:r>
      <w:r w:rsidR="00033006">
        <w:rPr>
          <w:spacing w:val="-6"/>
        </w:rPr>
        <w:t>-2022</w:t>
      </w:r>
      <w:r w:rsidR="00B02A06">
        <w:rPr>
          <w:spacing w:val="-6"/>
        </w:rPr>
        <w:t xml:space="preserve">; </w:t>
      </w:r>
      <w:r>
        <w:t>Fort</w:t>
      </w:r>
      <w:r>
        <w:rPr>
          <w:spacing w:val="-6"/>
        </w:rPr>
        <w:t xml:space="preserve"> </w:t>
      </w:r>
      <w:r>
        <w:t>Jesup</w:t>
      </w:r>
      <w:r>
        <w:rPr>
          <w:spacing w:val="-5"/>
        </w:rPr>
        <w:t xml:space="preserve"> </w:t>
      </w:r>
      <w:r>
        <w:t>Historic</w:t>
      </w:r>
      <w:r>
        <w:rPr>
          <w:spacing w:val="-6"/>
        </w:rPr>
        <w:t xml:space="preserve"> </w:t>
      </w:r>
      <w:r>
        <w:t>Site</w:t>
      </w:r>
      <w:r>
        <w:rPr>
          <w:spacing w:val="-6"/>
        </w:rPr>
        <w:t xml:space="preserve"> </w:t>
      </w:r>
      <w:r>
        <w:t>(Many,</w:t>
      </w:r>
      <w:r>
        <w:rPr>
          <w:spacing w:val="-6"/>
        </w:rPr>
        <w:t xml:space="preserve"> </w:t>
      </w:r>
      <w:r>
        <w:t>Louisiana)</w:t>
      </w:r>
      <w:r w:rsidR="00B02A06">
        <w:rPr>
          <w:spacing w:val="-5"/>
        </w:rPr>
        <w:t xml:space="preserve">, </w:t>
      </w:r>
      <w:r>
        <w:rPr>
          <w:spacing w:val="-4"/>
        </w:rPr>
        <w:t>2021</w:t>
      </w:r>
      <w:r w:rsidR="00B02A06">
        <w:rPr>
          <w:spacing w:val="-4"/>
        </w:rPr>
        <w:t xml:space="preserve">; </w:t>
      </w:r>
      <w:r>
        <w:t>Kim</w:t>
      </w:r>
      <w:r>
        <w:rPr>
          <w:spacing w:val="-6"/>
        </w:rPr>
        <w:t xml:space="preserve"> </w:t>
      </w:r>
      <w:r>
        <w:t>Vaz-Deville</w:t>
      </w:r>
      <w:r>
        <w:rPr>
          <w:spacing w:val="-6"/>
        </w:rPr>
        <w:t xml:space="preserve"> </w:t>
      </w:r>
      <w:r>
        <w:t>(Xavier</w:t>
      </w:r>
      <w:r>
        <w:rPr>
          <w:spacing w:val="-6"/>
        </w:rPr>
        <w:t xml:space="preserve"> </w:t>
      </w:r>
      <w:r>
        <w:t>University)</w:t>
      </w:r>
      <w:r w:rsidR="00B02A06">
        <w:rPr>
          <w:spacing w:val="-6"/>
        </w:rPr>
        <w:t xml:space="preserve">, </w:t>
      </w:r>
      <w:r>
        <w:rPr>
          <w:spacing w:val="-4"/>
        </w:rPr>
        <w:t>2020</w:t>
      </w:r>
    </w:p>
    <w:p w14:paraId="24DFE714" w14:textId="77777777" w:rsidR="00BE1596" w:rsidRDefault="00BE1596" w:rsidP="00BE1596">
      <w:pPr>
        <w:pStyle w:val="BodyText"/>
        <w:spacing w:before="1"/>
        <w:ind w:left="0"/>
      </w:pPr>
    </w:p>
    <w:p w14:paraId="3CB0A89B" w14:textId="42EC9061" w:rsidR="00BE1596" w:rsidRDefault="00996512" w:rsidP="00BE1596">
      <w:pPr>
        <w:pStyle w:val="ListParagraph"/>
        <w:tabs>
          <w:tab w:val="left" w:pos="837"/>
          <w:tab w:val="left" w:pos="838"/>
        </w:tabs>
        <w:ind w:firstLine="0"/>
        <w:rPr>
          <w:rFonts w:ascii="Calibri" w:hAnsi="Calibri"/>
        </w:rPr>
      </w:pPr>
      <w:r>
        <w:t xml:space="preserve">Assistant </w:t>
      </w:r>
      <w:r w:rsidR="00BE1596">
        <w:t>Editor</w:t>
      </w:r>
      <w:r w:rsidR="00B02A06">
        <w:rPr>
          <w:spacing w:val="-6"/>
        </w:rPr>
        <w:t xml:space="preserve">, </w:t>
      </w:r>
      <w:r w:rsidR="00BE1596">
        <w:rPr>
          <w:i/>
        </w:rPr>
        <w:t>Civil</w:t>
      </w:r>
      <w:r w:rsidR="00BE1596">
        <w:rPr>
          <w:i/>
          <w:spacing w:val="-3"/>
        </w:rPr>
        <w:t xml:space="preserve"> </w:t>
      </w:r>
      <w:r w:rsidR="00BE1596">
        <w:rPr>
          <w:i/>
        </w:rPr>
        <w:t>War</w:t>
      </w:r>
      <w:r w:rsidR="00BE1596">
        <w:rPr>
          <w:i/>
          <w:spacing w:val="-4"/>
        </w:rPr>
        <w:t xml:space="preserve"> </w:t>
      </w:r>
      <w:r w:rsidR="00BE1596">
        <w:rPr>
          <w:i/>
        </w:rPr>
        <w:t>Book</w:t>
      </w:r>
      <w:r w:rsidR="00BE1596">
        <w:rPr>
          <w:i/>
          <w:spacing w:val="-4"/>
        </w:rPr>
        <w:t xml:space="preserve"> </w:t>
      </w:r>
      <w:r w:rsidR="00BE1596">
        <w:rPr>
          <w:i/>
        </w:rPr>
        <w:t>Review</w:t>
      </w:r>
      <w:r w:rsidR="00BE1596">
        <w:rPr>
          <w:i/>
          <w:spacing w:val="-4"/>
        </w:rPr>
        <w:t xml:space="preserve"> </w:t>
      </w:r>
      <w:r w:rsidR="00BE1596">
        <w:t>–</w:t>
      </w:r>
      <w:r w:rsidR="00BE1596">
        <w:rPr>
          <w:spacing w:val="-4"/>
        </w:rPr>
        <w:t xml:space="preserve"> </w:t>
      </w:r>
      <w:r w:rsidR="00BE1596">
        <w:t>2019</w:t>
      </w:r>
      <w:r w:rsidR="00BE1596">
        <w:rPr>
          <w:spacing w:val="-4"/>
        </w:rPr>
        <w:t xml:space="preserve"> </w:t>
      </w:r>
      <w:r w:rsidR="00BE1596">
        <w:t>to</w:t>
      </w:r>
      <w:r w:rsidR="00BE1596">
        <w:rPr>
          <w:spacing w:val="-3"/>
        </w:rPr>
        <w:t xml:space="preserve"> </w:t>
      </w:r>
      <w:r w:rsidR="001434D8">
        <w:rPr>
          <w:spacing w:val="-2"/>
        </w:rPr>
        <w:t>2023</w:t>
      </w:r>
    </w:p>
    <w:p w14:paraId="604120F1" w14:textId="77777777" w:rsidR="00BE1596" w:rsidRDefault="00BE1596" w:rsidP="00BE1596">
      <w:pPr>
        <w:pStyle w:val="BodyText"/>
        <w:spacing w:before="4"/>
        <w:ind w:left="0"/>
        <w:rPr>
          <w:sz w:val="21"/>
        </w:rPr>
      </w:pPr>
    </w:p>
    <w:p w14:paraId="3D99A733" w14:textId="1EEF303B" w:rsidR="00BE1596" w:rsidRDefault="00BE1596" w:rsidP="00BE1596">
      <w:pPr>
        <w:pStyle w:val="ListParagraph"/>
        <w:tabs>
          <w:tab w:val="left" w:pos="837"/>
          <w:tab w:val="left" w:pos="838"/>
        </w:tabs>
        <w:ind w:firstLine="0"/>
        <w:rPr>
          <w:spacing w:val="-2"/>
        </w:rPr>
      </w:pPr>
      <w:r>
        <w:t>Graduate</w:t>
      </w:r>
      <w:r>
        <w:rPr>
          <w:spacing w:val="-8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Assistant</w:t>
      </w:r>
      <w:r w:rsidR="00B02A06">
        <w:rPr>
          <w:spacing w:val="-6"/>
        </w:rPr>
        <w:t xml:space="preserve">, </w:t>
      </w:r>
      <w:r>
        <w:t>Louisiana</w:t>
      </w:r>
      <w:r>
        <w:rPr>
          <w:spacing w:val="-6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2019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present</w:t>
      </w:r>
    </w:p>
    <w:p w14:paraId="5F7DAAA9" w14:textId="5EC0698D" w:rsidR="009A1201" w:rsidRDefault="009A1201" w:rsidP="009A1201">
      <w:pPr>
        <w:pStyle w:val="ListParagraph"/>
        <w:numPr>
          <w:ilvl w:val="0"/>
          <w:numId w:val="5"/>
        </w:numPr>
        <w:tabs>
          <w:tab w:val="left" w:pos="837"/>
          <w:tab w:val="left" w:pos="838"/>
        </w:tabs>
        <w:rPr>
          <w:spacing w:val="-2"/>
        </w:rPr>
      </w:pPr>
      <w:r>
        <w:rPr>
          <w:spacing w:val="-2"/>
        </w:rPr>
        <w:t>Teaching Assistant, History 2055: US History to 1865</w:t>
      </w:r>
    </w:p>
    <w:p w14:paraId="0DC147C0" w14:textId="357683B2" w:rsidR="009A1201" w:rsidRDefault="009A1201" w:rsidP="009A1201">
      <w:pPr>
        <w:pStyle w:val="ListParagraph"/>
        <w:numPr>
          <w:ilvl w:val="0"/>
          <w:numId w:val="5"/>
        </w:numPr>
        <w:tabs>
          <w:tab w:val="left" w:pos="837"/>
          <w:tab w:val="left" w:pos="838"/>
        </w:tabs>
        <w:rPr>
          <w:spacing w:val="-2"/>
        </w:rPr>
      </w:pPr>
      <w:r>
        <w:rPr>
          <w:spacing w:val="-2"/>
        </w:rPr>
        <w:t>Teaching Assistant, History 2057: US History from 1865</w:t>
      </w:r>
    </w:p>
    <w:p w14:paraId="0E2FC40A" w14:textId="151C963A" w:rsidR="00B02A06" w:rsidRDefault="008D2C96" w:rsidP="008D2C96">
      <w:pPr>
        <w:pStyle w:val="ListParagraph"/>
        <w:numPr>
          <w:ilvl w:val="0"/>
          <w:numId w:val="5"/>
        </w:numPr>
        <w:tabs>
          <w:tab w:val="left" w:pos="837"/>
          <w:tab w:val="left" w:pos="838"/>
        </w:tabs>
        <w:rPr>
          <w:rFonts w:ascii="Calibri" w:hAnsi="Calibri"/>
        </w:rPr>
      </w:pPr>
      <w:r>
        <w:rPr>
          <w:spacing w:val="-2"/>
        </w:rPr>
        <w:t>Teaching Assistant, History 2056: American Popular Culture</w:t>
      </w:r>
    </w:p>
    <w:p w14:paraId="4AB02DB6" w14:textId="77777777" w:rsidR="00BE1596" w:rsidRDefault="00BE1596" w:rsidP="00BE1596">
      <w:pPr>
        <w:pStyle w:val="BodyText"/>
        <w:spacing w:before="1"/>
        <w:ind w:left="0"/>
      </w:pPr>
    </w:p>
    <w:p w14:paraId="63D68551" w14:textId="4B56E582" w:rsidR="00BE1596" w:rsidRDefault="00996512" w:rsidP="00BE1596">
      <w:pPr>
        <w:pStyle w:val="ListParagraph"/>
        <w:tabs>
          <w:tab w:val="left" w:pos="837"/>
          <w:tab w:val="left" w:pos="838"/>
        </w:tabs>
        <w:spacing w:line="264" w:lineRule="exact"/>
        <w:ind w:firstLine="0"/>
        <w:rPr>
          <w:rFonts w:ascii="Calibri" w:hAnsi="Calibri"/>
        </w:rPr>
      </w:pPr>
      <w:r>
        <w:t>Instructor</w:t>
      </w:r>
      <w:r w:rsidR="00033006">
        <w:t xml:space="preserve"> &amp; Tutor</w:t>
      </w:r>
      <w:r w:rsidR="00B02A06">
        <w:rPr>
          <w:spacing w:val="-7"/>
        </w:rPr>
        <w:t xml:space="preserve">, </w:t>
      </w:r>
      <w:r w:rsidR="00BE1596">
        <w:t>Appalachian</w:t>
      </w:r>
      <w:r w:rsidR="00BE1596">
        <w:rPr>
          <w:spacing w:val="-7"/>
        </w:rPr>
        <w:t xml:space="preserve"> </w:t>
      </w:r>
      <w:r w:rsidR="00BE1596">
        <w:t>State</w:t>
      </w:r>
      <w:r w:rsidR="00BE1596">
        <w:rPr>
          <w:spacing w:val="-6"/>
        </w:rPr>
        <w:t xml:space="preserve"> </w:t>
      </w:r>
      <w:r w:rsidR="00BE1596">
        <w:t>University</w:t>
      </w:r>
      <w:r w:rsidR="00BE1596">
        <w:rPr>
          <w:spacing w:val="-7"/>
        </w:rPr>
        <w:t xml:space="preserve"> </w:t>
      </w:r>
      <w:r w:rsidR="00BE1596">
        <w:t>Writing</w:t>
      </w:r>
      <w:r w:rsidR="00BE1596">
        <w:rPr>
          <w:spacing w:val="-7"/>
        </w:rPr>
        <w:t xml:space="preserve"> </w:t>
      </w:r>
      <w:r w:rsidR="00BE1596">
        <w:t>Center</w:t>
      </w:r>
      <w:r w:rsidR="00BE1596">
        <w:rPr>
          <w:spacing w:val="-9"/>
        </w:rPr>
        <w:t xml:space="preserve"> </w:t>
      </w:r>
      <w:r w:rsidR="00BE1596">
        <w:t>–</w:t>
      </w:r>
      <w:r w:rsidR="00BE1596">
        <w:rPr>
          <w:spacing w:val="-6"/>
        </w:rPr>
        <w:t xml:space="preserve"> </w:t>
      </w:r>
      <w:r w:rsidR="00BE1596">
        <w:t>2018-</w:t>
      </w:r>
      <w:r w:rsidR="00BE1596">
        <w:rPr>
          <w:spacing w:val="-4"/>
        </w:rPr>
        <w:t>2019</w:t>
      </w:r>
    </w:p>
    <w:p w14:paraId="37C56B56" w14:textId="77777777" w:rsidR="00BE1596" w:rsidRDefault="00BE1596" w:rsidP="00BE1596">
      <w:pPr>
        <w:pStyle w:val="BodyText"/>
        <w:spacing w:before="8"/>
        <w:ind w:left="0"/>
        <w:rPr>
          <w:sz w:val="23"/>
        </w:rPr>
      </w:pPr>
    </w:p>
    <w:p w14:paraId="25FBB1D8" w14:textId="38E04732" w:rsidR="00BE1596" w:rsidRPr="004C4ABF" w:rsidRDefault="00BE1596" w:rsidP="004C4ABF">
      <w:pPr>
        <w:pStyle w:val="ListParagraph"/>
        <w:tabs>
          <w:tab w:val="left" w:pos="837"/>
          <w:tab w:val="left" w:pos="838"/>
        </w:tabs>
        <w:spacing w:line="225" w:lineRule="auto"/>
        <w:ind w:right="119" w:firstLine="0"/>
        <w:rPr>
          <w:rFonts w:ascii="Calibri" w:hAnsi="Calibri"/>
        </w:rPr>
      </w:pPr>
      <w:r>
        <w:lastRenderedPageBreak/>
        <w:t>Historical</w:t>
      </w:r>
      <w:r>
        <w:rPr>
          <w:spacing w:val="-4"/>
        </w:rPr>
        <w:t xml:space="preserve"> </w:t>
      </w:r>
      <w:r>
        <w:t>interpreter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battlefield</w:t>
      </w:r>
      <w:r>
        <w:rPr>
          <w:spacing w:val="-4"/>
        </w:rPr>
        <w:t xml:space="preserve"> </w:t>
      </w:r>
      <w:r>
        <w:t>guide</w:t>
      </w:r>
      <w:r w:rsidR="00B02A06">
        <w:rPr>
          <w:spacing w:val="-4"/>
        </w:rPr>
        <w:t xml:space="preserve">, </w:t>
      </w:r>
      <w:r>
        <w:t>Fredericksburg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Spotsylvania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Military</w:t>
      </w:r>
      <w:r>
        <w:rPr>
          <w:spacing w:val="-4"/>
        </w:rPr>
        <w:t xml:space="preserve"> </w:t>
      </w:r>
      <w:r>
        <w:t>Park – 2018</w:t>
      </w:r>
    </w:p>
    <w:p w14:paraId="43E2719A" w14:textId="27C94E30" w:rsidR="00BE1596" w:rsidRDefault="00BE1596" w:rsidP="00BE1596">
      <w:pPr>
        <w:pStyle w:val="ListParagraph"/>
        <w:tabs>
          <w:tab w:val="left" w:pos="837"/>
          <w:tab w:val="left" w:pos="838"/>
        </w:tabs>
        <w:spacing w:before="1"/>
        <w:ind w:firstLine="0"/>
        <w:rPr>
          <w:rFonts w:ascii="Calibri" w:hAnsi="Calibri"/>
        </w:rPr>
      </w:pPr>
      <w:r>
        <w:t>Graduate</w:t>
      </w:r>
      <w:r>
        <w:rPr>
          <w:spacing w:val="-8"/>
        </w:rPr>
        <w:t xml:space="preserve"> </w:t>
      </w:r>
      <w:r>
        <w:t>Assistant</w:t>
      </w:r>
      <w:r w:rsidR="00B02A06">
        <w:rPr>
          <w:spacing w:val="-5"/>
        </w:rPr>
        <w:t xml:space="preserve">, </w:t>
      </w:r>
      <w:r>
        <w:t>Dean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Arts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Sciences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Appalachian</w:t>
      </w:r>
      <w:r>
        <w:rPr>
          <w:spacing w:val="-5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2017-</w:t>
      </w:r>
      <w:r>
        <w:rPr>
          <w:spacing w:val="-4"/>
        </w:rPr>
        <w:t>2018</w:t>
      </w:r>
    </w:p>
    <w:p w14:paraId="612CFB62" w14:textId="77777777" w:rsidR="00BE1596" w:rsidRDefault="00BE1596" w:rsidP="00BE1596">
      <w:pPr>
        <w:pStyle w:val="BodyText"/>
        <w:spacing w:before="3"/>
        <w:ind w:left="0"/>
        <w:rPr>
          <w:sz w:val="21"/>
        </w:rPr>
      </w:pPr>
    </w:p>
    <w:p w14:paraId="60B814F6" w14:textId="2620ADF5" w:rsidR="00D03AAD" w:rsidRPr="00DC220B" w:rsidRDefault="00BE1596" w:rsidP="00DC220B">
      <w:pPr>
        <w:pStyle w:val="ListParagraph"/>
        <w:tabs>
          <w:tab w:val="left" w:pos="837"/>
          <w:tab w:val="left" w:pos="838"/>
        </w:tabs>
        <w:ind w:firstLine="0"/>
        <w:rPr>
          <w:spacing w:val="-4"/>
        </w:rPr>
      </w:pPr>
      <w:r>
        <w:t>Humanities</w:t>
      </w:r>
      <w:r>
        <w:rPr>
          <w:spacing w:val="-8"/>
        </w:rPr>
        <w:t xml:space="preserve"> </w:t>
      </w:r>
      <w:r>
        <w:t>Council</w:t>
      </w:r>
      <w:r>
        <w:rPr>
          <w:spacing w:val="-7"/>
        </w:rPr>
        <w:t xml:space="preserve"> </w:t>
      </w:r>
      <w:r>
        <w:t>Assistant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Event</w:t>
      </w:r>
      <w:r>
        <w:rPr>
          <w:spacing w:val="-7"/>
        </w:rPr>
        <w:t xml:space="preserve"> </w:t>
      </w:r>
      <w:r>
        <w:t>Organizer</w:t>
      </w:r>
      <w:r w:rsidR="00B02A06">
        <w:rPr>
          <w:spacing w:val="-7"/>
        </w:rPr>
        <w:t xml:space="preserve">, </w:t>
      </w:r>
      <w:r>
        <w:t>Appalachian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2017-</w:t>
      </w:r>
      <w:r>
        <w:rPr>
          <w:spacing w:val="-4"/>
        </w:rPr>
        <w:t>2018</w:t>
      </w:r>
    </w:p>
    <w:p w14:paraId="527628D1" w14:textId="77777777" w:rsidR="00BE1596" w:rsidRDefault="00BE1596" w:rsidP="00BE1596">
      <w:pPr>
        <w:pStyle w:val="BodyText"/>
        <w:spacing w:before="10"/>
        <w:ind w:left="0"/>
        <w:rPr>
          <w:sz w:val="20"/>
        </w:rPr>
      </w:pPr>
    </w:p>
    <w:p w14:paraId="2C85368D" w14:textId="0D46C2B8" w:rsidR="001434D8" w:rsidRDefault="001434D8" w:rsidP="001434D8">
      <w:pPr>
        <w:pStyle w:val="Heading1"/>
        <w:tabs>
          <w:tab w:val="left" w:pos="8594"/>
        </w:tabs>
        <w:rPr>
          <w:u w:val="none"/>
        </w:rPr>
      </w:pPr>
      <w:r>
        <w:rPr>
          <w:spacing w:val="-2"/>
          <w:u w:val="thick"/>
        </w:rPr>
        <w:t>Teaching Experience</w:t>
      </w:r>
      <w:r>
        <w:rPr>
          <w:u w:val="thick"/>
        </w:rPr>
        <w:tab/>
      </w:r>
      <w:r w:rsidR="006D0CA2">
        <w:rPr>
          <w:u w:val="thick"/>
        </w:rPr>
        <w:tab/>
      </w:r>
      <w:r w:rsidR="006D0CA2">
        <w:rPr>
          <w:u w:val="thick"/>
        </w:rPr>
        <w:tab/>
      </w:r>
    </w:p>
    <w:p w14:paraId="1FCD92CB" w14:textId="77777777" w:rsidR="001434D8" w:rsidRPr="00DD017E" w:rsidRDefault="001434D8" w:rsidP="00DD017E">
      <w:pPr>
        <w:pStyle w:val="Heading1"/>
        <w:tabs>
          <w:tab w:val="left" w:pos="8668"/>
        </w:tabs>
        <w:rPr>
          <w:u w:val="none"/>
        </w:rPr>
      </w:pPr>
    </w:p>
    <w:p w14:paraId="289AEDD0" w14:textId="2EEBA9BD" w:rsidR="000863C7" w:rsidRDefault="000863C7" w:rsidP="001434D8">
      <w:pPr>
        <w:pStyle w:val="ListParagraph"/>
        <w:tabs>
          <w:tab w:val="left" w:pos="837"/>
          <w:tab w:val="left" w:pos="838"/>
        </w:tabs>
        <w:spacing w:line="267" w:lineRule="exact"/>
        <w:ind w:firstLine="0"/>
      </w:pPr>
      <w:r>
        <w:t>Professor, The American Political Tradition (PLAP 2250)</w:t>
      </w:r>
    </w:p>
    <w:p w14:paraId="7F724CC8" w14:textId="77777777" w:rsidR="000863C7" w:rsidRDefault="000863C7" w:rsidP="001434D8">
      <w:pPr>
        <w:pStyle w:val="ListParagraph"/>
        <w:tabs>
          <w:tab w:val="left" w:pos="837"/>
          <w:tab w:val="left" w:pos="838"/>
        </w:tabs>
        <w:spacing w:line="267" w:lineRule="exact"/>
        <w:ind w:firstLine="0"/>
      </w:pPr>
    </w:p>
    <w:p w14:paraId="7F8803B4" w14:textId="4BBB7EFF" w:rsidR="000863C7" w:rsidRDefault="000863C7" w:rsidP="001434D8">
      <w:pPr>
        <w:pStyle w:val="ListParagraph"/>
        <w:tabs>
          <w:tab w:val="left" w:pos="837"/>
          <w:tab w:val="left" w:pos="838"/>
        </w:tabs>
        <w:spacing w:line="267" w:lineRule="exact"/>
        <w:ind w:firstLine="0"/>
      </w:pPr>
      <w:r>
        <w:t>Professor, American Political Economy (PLAP 3400)</w:t>
      </w:r>
    </w:p>
    <w:p w14:paraId="5348F910" w14:textId="77777777" w:rsidR="00B729DF" w:rsidRDefault="00B729DF" w:rsidP="001434D8">
      <w:pPr>
        <w:pStyle w:val="ListParagraph"/>
        <w:tabs>
          <w:tab w:val="left" w:pos="837"/>
          <w:tab w:val="left" w:pos="838"/>
        </w:tabs>
        <w:spacing w:line="267" w:lineRule="exact"/>
        <w:ind w:firstLine="0"/>
      </w:pPr>
    </w:p>
    <w:p w14:paraId="407A61B3" w14:textId="3D86109A" w:rsidR="00B729DF" w:rsidRDefault="00B729DF" w:rsidP="001434D8">
      <w:pPr>
        <w:pStyle w:val="ListParagraph"/>
        <w:tabs>
          <w:tab w:val="left" w:pos="837"/>
          <w:tab w:val="left" w:pos="838"/>
        </w:tabs>
        <w:spacing w:line="267" w:lineRule="exact"/>
        <w:ind w:firstLine="0"/>
      </w:pPr>
      <w:r>
        <w:t>Professor, Civil War in Appalachia (Blue Ridge Center)</w:t>
      </w:r>
    </w:p>
    <w:p w14:paraId="46EFD6B7" w14:textId="77777777" w:rsidR="00AF74F9" w:rsidRDefault="00AF74F9" w:rsidP="001434D8">
      <w:pPr>
        <w:pStyle w:val="ListParagraph"/>
        <w:tabs>
          <w:tab w:val="left" w:pos="837"/>
          <w:tab w:val="left" w:pos="838"/>
        </w:tabs>
        <w:spacing w:line="267" w:lineRule="exact"/>
        <w:ind w:firstLine="0"/>
      </w:pPr>
    </w:p>
    <w:p w14:paraId="618822A8" w14:textId="07A81AAB" w:rsidR="00AF74F9" w:rsidRDefault="00AF74F9" w:rsidP="001434D8">
      <w:pPr>
        <w:pStyle w:val="ListParagraph"/>
        <w:tabs>
          <w:tab w:val="left" w:pos="837"/>
          <w:tab w:val="left" w:pos="838"/>
        </w:tabs>
        <w:spacing w:line="267" w:lineRule="exact"/>
        <w:ind w:firstLine="0"/>
      </w:pPr>
      <w:r>
        <w:t>Professor, Southern Agrarians (Blue Ridge Center)</w:t>
      </w:r>
    </w:p>
    <w:p w14:paraId="76366D41" w14:textId="77777777" w:rsidR="000863C7" w:rsidRDefault="000863C7" w:rsidP="001434D8">
      <w:pPr>
        <w:pStyle w:val="ListParagraph"/>
        <w:tabs>
          <w:tab w:val="left" w:pos="837"/>
          <w:tab w:val="left" w:pos="838"/>
        </w:tabs>
        <w:spacing w:line="267" w:lineRule="exact"/>
        <w:ind w:firstLine="0"/>
      </w:pPr>
    </w:p>
    <w:p w14:paraId="5891603E" w14:textId="0F1EB88F" w:rsidR="00645B8C" w:rsidRDefault="00645B8C" w:rsidP="001434D8">
      <w:pPr>
        <w:pStyle w:val="ListParagraph"/>
        <w:tabs>
          <w:tab w:val="left" w:pos="837"/>
          <w:tab w:val="left" w:pos="838"/>
        </w:tabs>
        <w:spacing w:line="267" w:lineRule="exact"/>
        <w:ind w:firstLine="0"/>
      </w:pPr>
      <w:r>
        <w:t>Instructor</w:t>
      </w:r>
      <w:r w:rsidR="00AC052A">
        <w:t xml:space="preserve"> of Record</w:t>
      </w:r>
      <w:r>
        <w:t xml:space="preserve"> at Louisiana State University (History 2055: U.S. History to 1865)</w:t>
      </w:r>
    </w:p>
    <w:p w14:paraId="7555BF1C" w14:textId="77777777" w:rsidR="00645B8C" w:rsidRDefault="00645B8C" w:rsidP="001434D8">
      <w:pPr>
        <w:pStyle w:val="ListParagraph"/>
        <w:tabs>
          <w:tab w:val="left" w:pos="837"/>
          <w:tab w:val="left" w:pos="838"/>
        </w:tabs>
        <w:spacing w:line="267" w:lineRule="exact"/>
        <w:ind w:firstLine="0"/>
      </w:pPr>
    </w:p>
    <w:p w14:paraId="7E0E2F94" w14:textId="03FB3E4A" w:rsidR="001434D8" w:rsidRDefault="001434D8" w:rsidP="001434D8">
      <w:pPr>
        <w:pStyle w:val="ListParagraph"/>
        <w:tabs>
          <w:tab w:val="left" w:pos="837"/>
          <w:tab w:val="left" w:pos="838"/>
        </w:tabs>
        <w:spacing w:line="267" w:lineRule="exact"/>
        <w:ind w:firstLine="0"/>
      </w:pPr>
      <w:r>
        <w:t>Guest Lecturer at Louisiana State University on the Global Civil War (History 4055: The American Civil War)</w:t>
      </w:r>
    </w:p>
    <w:p w14:paraId="6F0F3FB1" w14:textId="77777777" w:rsidR="001434D8" w:rsidRDefault="001434D8" w:rsidP="001434D8">
      <w:pPr>
        <w:tabs>
          <w:tab w:val="left" w:pos="837"/>
          <w:tab w:val="left" w:pos="838"/>
        </w:tabs>
        <w:spacing w:line="267" w:lineRule="exact"/>
      </w:pPr>
    </w:p>
    <w:p w14:paraId="19D5C983" w14:textId="6022AEAC" w:rsidR="00D225FC" w:rsidRDefault="001434D8" w:rsidP="00BE7998">
      <w:pPr>
        <w:tabs>
          <w:tab w:val="left" w:pos="837"/>
          <w:tab w:val="left" w:pos="838"/>
        </w:tabs>
        <w:spacing w:line="267" w:lineRule="exact"/>
        <w:ind w:left="837"/>
      </w:pPr>
      <w:r>
        <w:tab/>
        <w:t>Guest Lecturer at Louisiana State University on the Secession Crisis and American Civil War (History 2055: U.S. History to 1865)</w:t>
      </w:r>
    </w:p>
    <w:p w14:paraId="4986E8F9" w14:textId="77777777" w:rsidR="002A48DC" w:rsidRDefault="002A48DC" w:rsidP="00BE7998">
      <w:pPr>
        <w:tabs>
          <w:tab w:val="left" w:pos="837"/>
          <w:tab w:val="left" w:pos="838"/>
        </w:tabs>
        <w:spacing w:line="267" w:lineRule="exact"/>
        <w:ind w:left="837"/>
      </w:pPr>
    </w:p>
    <w:p w14:paraId="5AB61FCC" w14:textId="78F9F616" w:rsidR="002A48DC" w:rsidRPr="00BE7998" w:rsidRDefault="002A48DC" w:rsidP="00BE7998">
      <w:pPr>
        <w:tabs>
          <w:tab w:val="left" w:pos="837"/>
          <w:tab w:val="left" w:pos="838"/>
        </w:tabs>
        <w:spacing w:line="267" w:lineRule="exact"/>
        <w:ind w:left="837"/>
      </w:pPr>
      <w:r>
        <w:t xml:space="preserve">Guest Lecturer at Louisiana State University on the long Civil Rights Movement (History </w:t>
      </w:r>
      <w:r w:rsidR="00CF0E4A">
        <w:t>2057: US History from 1865)</w:t>
      </w:r>
    </w:p>
    <w:p w14:paraId="59D3F704" w14:textId="77777777" w:rsidR="00D225FC" w:rsidRDefault="00D225FC" w:rsidP="00BE1596">
      <w:pPr>
        <w:pStyle w:val="Heading1"/>
        <w:tabs>
          <w:tab w:val="left" w:pos="8594"/>
        </w:tabs>
        <w:rPr>
          <w:spacing w:val="-2"/>
          <w:u w:val="thick"/>
        </w:rPr>
      </w:pPr>
    </w:p>
    <w:p w14:paraId="00405A28" w14:textId="5BB01268" w:rsidR="00EC2E61" w:rsidRPr="00ED3B0D" w:rsidRDefault="00BE1596" w:rsidP="00ED3B0D">
      <w:pPr>
        <w:pStyle w:val="Heading1"/>
        <w:tabs>
          <w:tab w:val="left" w:pos="8594"/>
        </w:tabs>
        <w:rPr>
          <w:u w:val="none"/>
        </w:rPr>
      </w:pPr>
      <w:r>
        <w:rPr>
          <w:spacing w:val="-2"/>
          <w:u w:val="thick"/>
        </w:rPr>
        <w:t>Fellowships</w:t>
      </w:r>
      <w:r w:rsidR="00DD017E">
        <w:rPr>
          <w:spacing w:val="-2"/>
          <w:u w:val="thick"/>
        </w:rPr>
        <w:t xml:space="preserve"> &amp; Awards</w:t>
      </w:r>
      <w:r>
        <w:rPr>
          <w:u w:val="thick"/>
        </w:rPr>
        <w:tab/>
      </w:r>
      <w:r w:rsidR="006D0CA2">
        <w:rPr>
          <w:u w:val="thick"/>
        </w:rPr>
        <w:tab/>
      </w:r>
      <w:r w:rsidR="006D0CA2">
        <w:rPr>
          <w:u w:val="thick"/>
        </w:rPr>
        <w:tab/>
      </w:r>
      <w:r w:rsidR="00EC2E61">
        <w:t xml:space="preserve"> </w:t>
      </w:r>
    </w:p>
    <w:p w14:paraId="4832B932" w14:textId="77777777" w:rsidR="00EC2E61" w:rsidRDefault="00EC2E61" w:rsidP="00BE1596">
      <w:pPr>
        <w:pStyle w:val="ListParagraph"/>
        <w:tabs>
          <w:tab w:val="left" w:pos="837"/>
          <w:tab w:val="left" w:pos="838"/>
        </w:tabs>
        <w:ind w:firstLine="0"/>
      </w:pPr>
    </w:p>
    <w:p w14:paraId="73BA0E2A" w14:textId="00C42808" w:rsidR="00887C0F" w:rsidRDefault="00887C0F" w:rsidP="00BE1596">
      <w:pPr>
        <w:pStyle w:val="ListParagraph"/>
        <w:tabs>
          <w:tab w:val="left" w:pos="837"/>
          <w:tab w:val="left" w:pos="838"/>
        </w:tabs>
        <w:ind w:firstLine="0"/>
      </w:pPr>
      <w:r>
        <w:t>Andrew W. Mello</w:t>
      </w:r>
      <w:r w:rsidR="00C4799F">
        <w:t>n</w:t>
      </w:r>
      <w:r>
        <w:t xml:space="preserve"> Research Fellowship (Virginia Museum of History &amp; Culture) – 2023</w:t>
      </w:r>
    </w:p>
    <w:p w14:paraId="30C6A9C9" w14:textId="77777777" w:rsidR="00887C0F" w:rsidRDefault="00887C0F" w:rsidP="00BE1596">
      <w:pPr>
        <w:pStyle w:val="ListParagraph"/>
        <w:tabs>
          <w:tab w:val="left" w:pos="837"/>
          <w:tab w:val="left" w:pos="838"/>
        </w:tabs>
        <w:ind w:firstLine="0"/>
      </w:pPr>
    </w:p>
    <w:p w14:paraId="09430211" w14:textId="1A6C14DF" w:rsidR="00FA72CB" w:rsidRDefault="00FA72CB" w:rsidP="00BE1596">
      <w:pPr>
        <w:pStyle w:val="ListParagraph"/>
        <w:tabs>
          <w:tab w:val="left" w:pos="837"/>
          <w:tab w:val="left" w:pos="838"/>
        </w:tabs>
        <w:ind w:firstLine="0"/>
      </w:pPr>
      <w:r>
        <w:t xml:space="preserve">William Gilmore Simms Visiting Research </w:t>
      </w:r>
      <w:r w:rsidR="008D2C96">
        <w:t xml:space="preserve">Fellowship </w:t>
      </w:r>
      <w:r w:rsidR="00887C0F">
        <w:t>(University of South Carolina)</w:t>
      </w:r>
      <w:r>
        <w:t xml:space="preserve"> – 2023</w:t>
      </w:r>
    </w:p>
    <w:p w14:paraId="6B719569" w14:textId="77777777" w:rsidR="00FA72CB" w:rsidRDefault="00FA72CB" w:rsidP="00BE1596">
      <w:pPr>
        <w:pStyle w:val="ListParagraph"/>
        <w:tabs>
          <w:tab w:val="left" w:pos="837"/>
          <w:tab w:val="left" w:pos="838"/>
        </w:tabs>
        <w:ind w:firstLine="0"/>
      </w:pPr>
    </w:p>
    <w:p w14:paraId="7AE1C23B" w14:textId="1BC47C62" w:rsidR="00BE1596" w:rsidRDefault="00BE1596" w:rsidP="00BE1596">
      <w:pPr>
        <w:pStyle w:val="ListParagraph"/>
        <w:tabs>
          <w:tab w:val="left" w:pos="837"/>
          <w:tab w:val="left" w:pos="838"/>
        </w:tabs>
        <w:ind w:firstLine="0"/>
      </w:pPr>
      <w:r>
        <w:t>T.</w:t>
      </w:r>
      <w:r>
        <w:rPr>
          <w:spacing w:val="-8"/>
        </w:rPr>
        <w:t xml:space="preserve"> </w:t>
      </w:r>
      <w:r>
        <w:t>Harry</w:t>
      </w:r>
      <w:r>
        <w:rPr>
          <w:spacing w:val="-8"/>
        </w:rPr>
        <w:t xml:space="preserve"> </w:t>
      </w:r>
      <w:r>
        <w:t>Williams</w:t>
      </w:r>
      <w:r>
        <w:rPr>
          <w:spacing w:val="-7"/>
        </w:rPr>
        <w:t xml:space="preserve"> </w:t>
      </w:r>
      <w:r>
        <w:t>Dissertation</w:t>
      </w:r>
      <w:r>
        <w:rPr>
          <w:spacing w:val="-8"/>
        </w:rPr>
        <w:t xml:space="preserve"> </w:t>
      </w:r>
      <w:r>
        <w:t>Fellowship</w:t>
      </w:r>
      <w:r w:rsidR="00161BF3">
        <w:t xml:space="preserve"> (Louisiana State University)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2022-</w:t>
      </w:r>
      <w:r>
        <w:rPr>
          <w:spacing w:val="-4"/>
        </w:rPr>
        <w:t>2023</w:t>
      </w:r>
    </w:p>
    <w:p w14:paraId="41E55D06" w14:textId="77777777" w:rsidR="00BE1596" w:rsidRDefault="00BE1596" w:rsidP="00BE1596">
      <w:pPr>
        <w:pStyle w:val="BodyText"/>
        <w:spacing w:before="7"/>
        <w:ind w:left="0"/>
        <w:rPr>
          <w:sz w:val="21"/>
        </w:rPr>
      </w:pPr>
    </w:p>
    <w:p w14:paraId="172E984F" w14:textId="0985E1B5" w:rsidR="00BE1596" w:rsidRDefault="00BE1596" w:rsidP="00BE1596">
      <w:pPr>
        <w:pStyle w:val="ListParagraph"/>
        <w:tabs>
          <w:tab w:val="left" w:pos="837"/>
          <w:tab w:val="left" w:pos="838"/>
        </w:tabs>
        <w:spacing w:before="1" w:line="261" w:lineRule="auto"/>
        <w:ind w:right="308" w:firstLine="0"/>
        <w:rPr>
          <w:spacing w:val="-4"/>
        </w:rPr>
      </w:pPr>
      <w:r>
        <w:t>John</w:t>
      </w:r>
      <w:r>
        <w:rPr>
          <w:spacing w:val="-3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Nau</w:t>
      </w:r>
      <w:r>
        <w:rPr>
          <w:spacing w:val="-3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War</w:t>
      </w:r>
      <w:r>
        <w:rPr>
          <w:spacing w:val="-3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Library</w:t>
      </w:r>
      <w:r w:rsidR="00887C0F">
        <w:rPr>
          <w:spacing w:val="-3"/>
        </w:rPr>
        <w:t xml:space="preserve"> </w:t>
      </w:r>
      <w:r>
        <w:t>Fellowship</w:t>
      </w:r>
      <w:r>
        <w:rPr>
          <w:spacing w:val="-4"/>
        </w:rPr>
        <w:t xml:space="preserve"> </w:t>
      </w:r>
      <w:r w:rsidR="00161BF3">
        <w:rPr>
          <w:spacing w:val="-4"/>
        </w:rPr>
        <w:t>(</w:t>
      </w:r>
      <w:r w:rsidR="00161BF3">
        <w:t>University</w:t>
      </w:r>
      <w:r w:rsidR="00161BF3">
        <w:rPr>
          <w:spacing w:val="-3"/>
        </w:rPr>
        <w:t xml:space="preserve"> </w:t>
      </w:r>
      <w:r w:rsidR="00161BF3">
        <w:t>of</w:t>
      </w:r>
      <w:r w:rsidR="00161BF3">
        <w:rPr>
          <w:spacing w:val="-3"/>
        </w:rPr>
        <w:t xml:space="preserve"> </w:t>
      </w:r>
      <w:r w:rsidR="00161BF3">
        <w:t xml:space="preserve">Virginia) </w:t>
      </w:r>
      <w:r>
        <w:t xml:space="preserve">– </w:t>
      </w:r>
      <w:r>
        <w:rPr>
          <w:spacing w:val="-4"/>
        </w:rPr>
        <w:t>2021</w:t>
      </w:r>
    </w:p>
    <w:p w14:paraId="7E42F772" w14:textId="6A1BC154" w:rsidR="00DD017E" w:rsidRDefault="00DD017E" w:rsidP="00BE1596">
      <w:pPr>
        <w:pStyle w:val="ListParagraph"/>
        <w:tabs>
          <w:tab w:val="left" w:pos="837"/>
          <w:tab w:val="left" w:pos="838"/>
        </w:tabs>
        <w:spacing w:before="1" w:line="261" w:lineRule="auto"/>
        <w:ind w:right="308" w:firstLine="0"/>
        <w:rPr>
          <w:spacing w:val="-4"/>
        </w:rPr>
      </w:pPr>
    </w:p>
    <w:p w14:paraId="0A787D1C" w14:textId="77777777" w:rsidR="00DD017E" w:rsidRPr="00BE1596" w:rsidRDefault="00DD017E" w:rsidP="00DD017E">
      <w:pPr>
        <w:pStyle w:val="ListParagraph"/>
        <w:tabs>
          <w:tab w:val="left" w:pos="837"/>
          <w:tab w:val="left" w:pos="838"/>
        </w:tabs>
        <w:spacing w:before="1"/>
        <w:ind w:firstLine="0"/>
      </w:pPr>
      <w:r>
        <w:t>Most</w:t>
      </w:r>
      <w:r>
        <w:rPr>
          <w:spacing w:val="-8"/>
        </w:rPr>
        <w:t xml:space="preserve"> </w:t>
      </w:r>
      <w:r>
        <w:t>Outstanding</w:t>
      </w:r>
      <w:r>
        <w:rPr>
          <w:spacing w:val="-6"/>
        </w:rPr>
        <w:t xml:space="preserve"> </w:t>
      </w:r>
      <w:r>
        <w:t>M.A.</w:t>
      </w:r>
      <w:r>
        <w:rPr>
          <w:spacing w:val="-6"/>
        </w:rPr>
        <w:t xml:space="preserve"> </w:t>
      </w:r>
      <w:r>
        <w:t>Thesis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Appalachian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rPr>
          <w:spacing w:val="-4"/>
        </w:rPr>
        <w:t>2020</w:t>
      </w:r>
    </w:p>
    <w:p w14:paraId="4B643F36" w14:textId="77777777" w:rsidR="00DD017E" w:rsidRPr="00BE1596" w:rsidRDefault="00DD017E" w:rsidP="00DD017E">
      <w:pPr>
        <w:pStyle w:val="ListParagraph"/>
        <w:tabs>
          <w:tab w:val="left" w:pos="837"/>
          <w:tab w:val="left" w:pos="838"/>
        </w:tabs>
        <w:spacing w:before="1"/>
        <w:ind w:firstLine="0"/>
      </w:pPr>
    </w:p>
    <w:p w14:paraId="7D529F00" w14:textId="7100A796" w:rsidR="00050F7C" w:rsidRDefault="00DD017E" w:rsidP="00050F7C">
      <w:pPr>
        <w:pStyle w:val="ListParagraph"/>
        <w:tabs>
          <w:tab w:val="left" w:pos="837"/>
          <w:tab w:val="left" w:pos="838"/>
        </w:tabs>
        <w:ind w:right="116" w:firstLine="0"/>
      </w:pPr>
      <w:r>
        <w:t>Ed</w:t>
      </w:r>
      <w:r w:rsidRPr="00BE1596">
        <w:rPr>
          <w:spacing w:val="-3"/>
        </w:rPr>
        <w:t xml:space="preserve"> </w:t>
      </w:r>
      <w:r>
        <w:t>Bearss</w:t>
      </w:r>
      <w:r w:rsidRPr="00BE1596">
        <w:rPr>
          <w:spacing w:val="-2"/>
        </w:rPr>
        <w:t xml:space="preserve"> </w:t>
      </w:r>
      <w:r w:rsidR="00887C0F">
        <w:t>I</w:t>
      </w:r>
      <w:r>
        <w:t>nternship</w:t>
      </w:r>
      <w:r w:rsidRPr="00BE1596">
        <w:rPr>
          <w:spacing w:val="-3"/>
        </w:rPr>
        <w:t xml:space="preserve"> </w:t>
      </w:r>
      <w:r w:rsidR="00887C0F">
        <w:t>A</w:t>
      </w:r>
      <w:r>
        <w:t>ward</w:t>
      </w:r>
      <w:r w:rsidRPr="00BE1596">
        <w:rPr>
          <w:spacing w:val="-3"/>
        </w:rPr>
        <w:t xml:space="preserve"> </w:t>
      </w:r>
      <w:r w:rsidR="00887C0F">
        <w:t>(</w:t>
      </w:r>
      <w:r>
        <w:t>Fredericksburg</w:t>
      </w:r>
      <w:r w:rsidRPr="00BE1596">
        <w:rPr>
          <w:spacing w:val="-3"/>
        </w:rPr>
        <w:t xml:space="preserve"> </w:t>
      </w:r>
      <w:r>
        <w:t>&amp; Spotsylvania National Military Park</w:t>
      </w:r>
      <w:r w:rsidR="00887C0F">
        <w:t xml:space="preserve">) </w:t>
      </w:r>
      <w:r>
        <w:t>– 2018</w:t>
      </w:r>
    </w:p>
    <w:p w14:paraId="0454A4B2" w14:textId="77777777" w:rsidR="00050F7C" w:rsidRDefault="00050F7C" w:rsidP="00050F7C">
      <w:pPr>
        <w:pStyle w:val="ListParagraph"/>
        <w:tabs>
          <w:tab w:val="left" w:pos="837"/>
          <w:tab w:val="left" w:pos="838"/>
        </w:tabs>
        <w:ind w:right="116" w:firstLine="0"/>
      </w:pPr>
    </w:p>
    <w:p w14:paraId="066151C9" w14:textId="0CBF0B9B" w:rsidR="004B713F" w:rsidRPr="00FA2922" w:rsidRDefault="004B713F" w:rsidP="00050F7C">
      <w:pPr>
        <w:pStyle w:val="Heading1"/>
        <w:tabs>
          <w:tab w:val="left" w:pos="8655"/>
        </w:tabs>
        <w:rPr>
          <w:u w:val="none"/>
        </w:rPr>
      </w:pPr>
      <w:r>
        <w:rPr>
          <w:spacing w:val="-2"/>
          <w:u w:val="thick"/>
        </w:rPr>
        <w:t>Books (in progress)</w:t>
      </w:r>
      <w:r>
        <w:rPr>
          <w:u w:val="thick"/>
        </w:rPr>
        <w:tab/>
      </w:r>
      <w:r w:rsidR="006D0CA2">
        <w:rPr>
          <w:u w:val="thick"/>
        </w:rPr>
        <w:tab/>
      </w:r>
    </w:p>
    <w:p w14:paraId="5E8B3E12" w14:textId="77777777" w:rsidR="004B713F" w:rsidRDefault="004B713F" w:rsidP="00050F7C">
      <w:pPr>
        <w:tabs>
          <w:tab w:val="left" w:pos="837"/>
          <w:tab w:val="left" w:pos="838"/>
        </w:tabs>
        <w:spacing w:line="271" w:lineRule="auto"/>
        <w:ind w:right="192"/>
      </w:pPr>
      <w:r>
        <w:t xml:space="preserve"> </w:t>
      </w:r>
      <w:r>
        <w:tab/>
      </w:r>
    </w:p>
    <w:p w14:paraId="352A5944" w14:textId="31A5A147" w:rsidR="00BE7998" w:rsidRDefault="004B713F" w:rsidP="00050F7C">
      <w:pPr>
        <w:tabs>
          <w:tab w:val="left" w:pos="837"/>
          <w:tab w:val="left" w:pos="838"/>
        </w:tabs>
        <w:spacing w:line="271" w:lineRule="auto"/>
        <w:ind w:left="837" w:right="192"/>
      </w:pPr>
      <w:r w:rsidRPr="004B713F">
        <w:rPr>
          <w:i/>
          <w:iCs/>
        </w:rPr>
        <w:tab/>
        <w:t>The Dismal Science of Union: Proslavery Malthusianism and the Coming Civil War</w:t>
      </w:r>
      <w:r>
        <w:t xml:space="preserve"> (</w:t>
      </w:r>
      <w:r w:rsidR="00F35A27">
        <w:t>in progress –</w:t>
      </w:r>
      <w:r w:rsidR="00DF40D3">
        <w:t xml:space="preserve"> </w:t>
      </w:r>
      <w:r>
        <w:t>submitted to the University of North Carolina Press)</w:t>
      </w:r>
    </w:p>
    <w:p w14:paraId="778D3BD6" w14:textId="77777777" w:rsidR="00D03AAD" w:rsidRDefault="00D03AAD" w:rsidP="00050F7C">
      <w:pPr>
        <w:tabs>
          <w:tab w:val="left" w:pos="837"/>
          <w:tab w:val="left" w:pos="838"/>
        </w:tabs>
        <w:spacing w:line="271" w:lineRule="auto"/>
        <w:ind w:left="837" w:right="192"/>
      </w:pPr>
    </w:p>
    <w:p w14:paraId="0C9F3E28" w14:textId="1289DC07" w:rsidR="00CA6679" w:rsidRDefault="00015DB5" w:rsidP="006D0CA2">
      <w:pPr>
        <w:pStyle w:val="Heading1"/>
        <w:tabs>
          <w:tab w:val="left" w:pos="8655"/>
        </w:tabs>
        <w:rPr>
          <w:u w:val="thick"/>
        </w:rPr>
      </w:pPr>
      <w:r>
        <w:rPr>
          <w:spacing w:val="-2"/>
          <w:u w:val="thick"/>
        </w:rPr>
        <w:t>Peer-Reviewed</w:t>
      </w:r>
      <w:r w:rsidR="00795257">
        <w:rPr>
          <w:spacing w:val="-2"/>
          <w:u w:val="thick"/>
        </w:rPr>
        <w:t xml:space="preserve"> </w:t>
      </w:r>
      <w:r w:rsidR="004B713F">
        <w:rPr>
          <w:spacing w:val="-2"/>
          <w:u w:val="thick"/>
        </w:rPr>
        <w:t>Articles</w:t>
      </w:r>
      <w:r w:rsidR="00BE1596">
        <w:rPr>
          <w:u w:val="thick"/>
        </w:rPr>
        <w:tab/>
      </w:r>
      <w:r w:rsidR="006D0CA2">
        <w:rPr>
          <w:u w:val="thick"/>
        </w:rPr>
        <w:tab/>
      </w:r>
      <w:bookmarkStart w:id="1" w:name="_Hlk178147771"/>
    </w:p>
    <w:p w14:paraId="748C1E18" w14:textId="77777777" w:rsidR="006D0CA2" w:rsidRPr="006D0CA2" w:rsidRDefault="006D0CA2" w:rsidP="006D0CA2">
      <w:pPr>
        <w:pStyle w:val="Heading1"/>
        <w:tabs>
          <w:tab w:val="left" w:pos="8655"/>
        </w:tabs>
        <w:rPr>
          <w:u w:val="none"/>
        </w:rPr>
      </w:pPr>
    </w:p>
    <w:p w14:paraId="2FE5E189" w14:textId="357E8AF1" w:rsidR="00CA6679" w:rsidRDefault="00CA6679" w:rsidP="00CA6679">
      <w:pPr>
        <w:pStyle w:val="ListParagraph"/>
        <w:tabs>
          <w:tab w:val="left" w:pos="837"/>
          <w:tab w:val="left" w:pos="838"/>
        </w:tabs>
        <w:spacing w:line="271" w:lineRule="auto"/>
        <w:ind w:right="192" w:firstLine="0"/>
      </w:pPr>
      <w:r>
        <w:t xml:space="preserve">“Demographic Theory and the Movement to Reopen the African Slave Trade,” </w:t>
      </w:r>
      <w:r w:rsidRPr="004B713F">
        <w:rPr>
          <w:i/>
          <w:iCs/>
        </w:rPr>
        <w:t>American</w:t>
      </w:r>
      <w:r>
        <w:t xml:space="preserve"> </w:t>
      </w:r>
      <w:r w:rsidRPr="00AF74F9">
        <w:rPr>
          <w:i/>
          <w:iCs/>
        </w:rPr>
        <w:lastRenderedPageBreak/>
        <w:t>Nineteenth-Century History</w:t>
      </w:r>
      <w:r>
        <w:t xml:space="preserve"> (</w:t>
      </w:r>
      <w:r w:rsidR="00FB042B">
        <w:t>Fall 2025 - forthcoming</w:t>
      </w:r>
      <w:r>
        <w:t>)</w:t>
      </w:r>
    </w:p>
    <w:p w14:paraId="43019CB7" w14:textId="77777777" w:rsidR="00CA6679" w:rsidRDefault="00CA6679" w:rsidP="001A2878">
      <w:pPr>
        <w:pStyle w:val="ListParagraph"/>
        <w:tabs>
          <w:tab w:val="left" w:pos="837"/>
          <w:tab w:val="left" w:pos="838"/>
        </w:tabs>
        <w:spacing w:line="271" w:lineRule="auto"/>
        <w:ind w:right="192" w:firstLine="0"/>
      </w:pPr>
    </w:p>
    <w:p w14:paraId="5ECDF8FC" w14:textId="2482A506" w:rsidR="001A2878" w:rsidRDefault="001A2878" w:rsidP="001A2878">
      <w:pPr>
        <w:pStyle w:val="ListParagraph"/>
        <w:tabs>
          <w:tab w:val="left" w:pos="837"/>
          <w:tab w:val="left" w:pos="838"/>
        </w:tabs>
        <w:spacing w:line="271" w:lineRule="auto"/>
        <w:ind w:right="192" w:firstLine="0"/>
      </w:pPr>
      <w:r>
        <w:t xml:space="preserve">“Black Geographies, White Anxieties: Maroons, Population Control, and Resource Competition in the Antebellum South,” </w:t>
      </w:r>
      <w:r w:rsidRPr="00D225FC">
        <w:rPr>
          <w:i/>
          <w:iCs/>
        </w:rPr>
        <w:t>Civil War History</w:t>
      </w:r>
      <w:r w:rsidR="00A30C68">
        <w:rPr>
          <w:i/>
          <w:iCs/>
        </w:rPr>
        <w:t xml:space="preserve">, </w:t>
      </w:r>
      <w:r w:rsidR="00A30C68">
        <w:t>vol. 71, no. 1</w:t>
      </w:r>
      <w:r>
        <w:t xml:space="preserve"> (March 2025)</w:t>
      </w:r>
      <w:r w:rsidR="00A30C68">
        <w:t>: 73-99</w:t>
      </w:r>
    </w:p>
    <w:p w14:paraId="23FBA713" w14:textId="77777777" w:rsidR="001A2878" w:rsidRDefault="001A2878" w:rsidP="001A2878">
      <w:pPr>
        <w:pStyle w:val="ListParagraph"/>
        <w:tabs>
          <w:tab w:val="left" w:pos="837"/>
          <w:tab w:val="left" w:pos="838"/>
        </w:tabs>
        <w:spacing w:line="271" w:lineRule="auto"/>
        <w:ind w:right="192" w:firstLine="0"/>
      </w:pPr>
    </w:p>
    <w:p w14:paraId="63FFA3AC" w14:textId="23A22E56" w:rsidR="001A2878" w:rsidRDefault="001A2878" w:rsidP="001A2878">
      <w:pPr>
        <w:pStyle w:val="ListParagraph"/>
        <w:tabs>
          <w:tab w:val="left" w:pos="837"/>
          <w:tab w:val="left" w:pos="838"/>
        </w:tabs>
        <w:spacing w:line="271" w:lineRule="auto"/>
        <w:ind w:right="192" w:firstLine="0"/>
      </w:pPr>
      <w:r w:rsidRPr="00DB6093">
        <w:t>“An Aristocratic Hero: William Gilmore Simms &amp; Proslavery Political Economy</w:t>
      </w:r>
      <w:r>
        <w:t>,</w:t>
      </w:r>
      <w:r w:rsidRPr="00DB6093">
        <w:t>”</w:t>
      </w:r>
      <w:r>
        <w:t xml:space="preserve"> </w:t>
      </w:r>
      <w:r w:rsidRPr="00F35A27">
        <w:rPr>
          <w:i/>
          <w:iCs/>
        </w:rPr>
        <w:t>The</w:t>
      </w:r>
      <w:r>
        <w:t xml:space="preserve"> </w:t>
      </w:r>
      <w:r w:rsidRPr="009A348D">
        <w:rPr>
          <w:i/>
          <w:iCs/>
        </w:rPr>
        <w:t>Simms Review</w:t>
      </w:r>
      <w:r>
        <w:rPr>
          <w:i/>
          <w:iCs/>
        </w:rPr>
        <w:t xml:space="preserve">, </w:t>
      </w:r>
      <w:r>
        <w:t>vol. 31, no. 1-2 (Fall 2024)</w:t>
      </w:r>
      <w:r w:rsidR="00B936F5">
        <w:t>: 5-22</w:t>
      </w:r>
    </w:p>
    <w:bookmarkEnd w:id="1"/>
    <w:p w14:paraId="228FDFAE" w14:textId="77777777" w:rsidR="00D03AAD" w:rsidRDefault="00D03AAD" w:rsidP="00CA6679">
      <w:pPr>
        <w:tabs>
          <w:tab w:val="left" w:pos="837"/>
          <w:tab w:val="left" w:pos="838"/>
        </w:tabs>
        <w:spacing w:line="271" w:lineRule="auto"/>
        <w:ind w:right="192"/>
      </w:pPr>
    </w:p>
    <w:p w14:paraId="0BE92F04" w14:textId="10B5337A" w:rsidR="0077251F" w:rsidRPr="00FA2922" w:rsidRDefault="0077251F" w:rsidP="00050F7C">
      <w:pPr>
        <w:pStyle w:val="Heading1"/>
        <w:tabs>
          <w:tab w:val="left" w:pos="8655"/>
        </w:tabs>
        <w:rPr>
          <w:u w:val="none"/>
        </w:rPr>
      </w:pPr>
      <w:r>
        <w:rPr>
          <w:spacing w:val="-2"/>
          <w:u w:val="thick"/>
        </w:rPr>
        <w:t>Other Publications</w:t>
      </w:r>
      <w:r>
        <w:rPr>
          <w:u w:val="thick"/>
        </w:rPr>
        <w:tab/>
      </w:r>
      <w:r w:rsidR="006D0CA2">
        <w:rPr>
          <w:u w:val="thick"/>
        </w:rPr>
        <w:tab/>
      </w:r>
    </w:p>
    <w:p w14:paraId="5BC56674" w14:textId="7CEB6FBD" w:rsidR="0077251F" w:rsidRDefault="0077251F" w:rsidP="0077251F">
      <w:pPr>
        <w:pStyle w:val="ListParagraph"/>
        <w:tabs>
          <w:tab w:val="left" w:pos="837"/>
          <w:tab w:val="left" w:pos="838"/>
        </w:tabs>
        <w:spacing w:line="271" w:lineRule="auto"/>
        <w:ind w:left="117" w:right="192" w:firstLine="0"/>
      </w:pPr>
    </w:p>
    <w:p w14:paraId="4FD65A95" w14:textId="7AB68352" w:rsidR="00CA6679" w:rsidRDefault="00CA6679" w:rsidP="0077251F">
      <w:pPr>
        <w:tabs>
          <w:tab w:val="left" w:pos="837"/>
          <w:tab w:val="left" w:pos="838"/>
        </w:tabs>
        <w:spacing w:line="271" w:lineRule="auto"/>
        <w:ind w:left="837"/>
      </w:pPr>
      <w:bookmarkStart w:id="2" w:name="_Hlk178147815"/>
      <w:r>
        <w:t>“</w:t>
      </w:r>
      <w:r w:rsidRPr="00CA6679">
        <w:t>Debates Between the Branches of Government Are as Old as America</w:t>
      </w:r>
      <w:r>
        <w:t xml:space="preserve">,” </w:t>
      </w:r>
      <w:r w:rsidRPr="00CA6679">
        <w:rPr>
          <w:i/>
          <w:iCs/>
        </w:rPr>
        <w:t>RealClear History</w:t>
      </w:r>
      <w:r>
        <w:t xml:space="preserve"> </w:t>
      </w:r>
      <w:r w:rsidR="00167FDA">
        <w:t xml:space="preserve">(April 25, 2025), </w:t>
      </w:r>
      <w:hyperlink r:id="rId9" w:history="1">
        <w:r w:rsidR="00167FDA" w:rsidRPr="00127A30">
          <w:rPr>
            <w:rStyle w:val="Hyperlink"/>
          </w:rPr>
          <w:t>https://www.realclearhistory.com/articles/2025/04/25/debates_between_government_branches_go_way_back_1106016.html</w:t>
        </w:r>
      </w:hyperlink>
    </w:p>
    <w:p w14:paraId="6B4689E0" w14:textId="77777777" w:rsidR="00CA6679" w:rsidRDefault="00CA6679" w:rsidP="00167FDA">
      <w:pPr>
        <w:tabs>
          <w:tab w:val="left" w:pos="837"/>
          <w:tab w:val="left" w:pos="838"/>
        </w:tabs>
        <w:spacing w:line="271" w:lineRule="auto"/>
      </w:pPr>
    </w:p>
    <w:p w14:paraId="726C9E24" w14:textId="77777777" w:rsidR="00CA6679" w:rsidRDefault="00CA6679" w:rsidP="00CA6679">
      <w:pPr>
        <w:pStyle w:val="ListParagraph"/>
        <w:tabs>
          <w:tab w:val="left" w:pos="837"/>
          <w:tab w:val="left" w:pos="838"/>
        </w:tabs>
        <w:spacing w:line="271" w:lineRule="auto"/>
        <w:ind w:right="192" w:firstLine="0"/>
      </w:pPr>
      <w:bookmarkStart w:id="3" w:name="_Hlk184737023"/>
      <w:r>
        <w:t xml:space="preserve">“Francis Lieber, ‘A Proslavery Man’?” </w:t>
      </w:r>
      <w:r w:rsidRPr="004B713F">
        <w:rPr>
          <w:i/>
          <w:iCs/>
        </w:rPr>
        <w:t>Emerging Civil War</w:t>
      </w:r>
      <w:r>
        <w:rPr>
          <w:i/>
          <w:iCs/>
        </w:rPr>
        <w:t xml:space="preserve"> </w:t>
      </w:r>
      <w:r>
        <w:t xml:space="preserve">(August 23, 2024) </w:t>
      </w:r>
    </w:p>
    <w:bookmarkEnd w:id="3"/>
    <w:p w14:paraId="6BE95B9E" w14:textId="77777777" w:rsidR="00CA6679" w:rsidRDefault="00CA6679" w:rsidP="0077251F">
      <w:pPr>
        <w:tabs>
          <w:tab w:val="left" w:pos="837"/>
          <w:tab w:val="left" w:pos="838"/>
        </w:tabs>
        <w:spacing w:line="271" w:lineRule="auto"/>
        <w:ind w:left="837"/>
      </w:pPr>
    </w:p>
    <w:p w14:paraId="5A607C5F" w14:textId="34F66765" w:rsidR="0077251F" w:rsidRDefault="0077251F" w:rsidP="0077251F">
      <w:pPr>
        <w:tabs>
          <w:tab w:val="left" w:pos="837"/>
          <w:tab w:val="left" w:pos="838"/>
        </w:tabs>
        <w:spacing w:line="271" w:lineRule="auto"/>
        <w:ind w:left="837"/>
      </w:pPr>
      <w:r>
        <w:t xml:space="preserve">“Past Informs the Present,” </w:t>
      </w:r>
      <w:r w:rsidRPr="00A769B2">
        <w:rPr>
          <w:i/>
          <w:iCs/>
        </w:rPr>
        <w:t>RealClear History</w:t>
      </w:r>
      <w:r>
        <w:t xml:space="preserve"> (June 3, 2024), </w:t>
      </w:r>
      <w:hyperlink r:id="rId10" w:history="1">
        <w:r w:rsidR="006608E2" w:rsidRPr="000D3FF4">
          <w:rPr>
            <w:rStyle w:val="Hyperlink"/>
          </w:rPr>
          <w:t>https://www.realclearhistory.com/articles/2024/06/03/past_informs_the_present_1035798.html</w:t>
        </w:r>
      </w:hyperlink>
    </w:p>
    <w:p w14:paraId="69EB9710" w14:textId="77777777" w:rsidR="00CA6679" w:rsidRDefault="00CA6679" w:rsidP="00CA6679">
      <w:pPr>
        <w:tabs>
          <w:tab w:val="left" w:pos="837"/>
          <w:tab w:val="left" w:pos="838"/>
        </w:tabs>
        <w:spacing w:line="271" w:lineRule="auto"/>
        <w:ind w:right="192"/>
      </w:pPr>
    </w:p>
    <w:p w14:paraId="55B457CD" w14:textId="0B2D74EE" w:rsidR="0077251F" w:rsidRDefault="0077251F" w:rsidP="0077251F">
      <w:pPr>
        <w:tabs>
          <w:tab w:val="left" w:pos="837"/>
          <w:tab w:val="left" w:pos="838"/>
        </w:tabs>
        <w:spacing w:line="271" w:lineRule="auto"/>
        <w:ind w:left="837" w:right="192"/>
      </w:pPr>
      <w:r>
        <w:t>“</w:t>
      </w:r>
      <w:r w:rsidRPr="001F267B">
        <w:t>The Dismal Science of Union: An Environmental History of Pro-Slavery Political Economy</w:t>
      </w:r>
      <w:r>
        <w:t xml:space="preserve">” </w:t>
      </w:r>
      <w:r w:rsidRPr="001F267B">
        <w:t>(2024). </w:t>
      </w:r>
      <w:r w:rsidRPr="001F267B">
        <w:rPr>
          <w:i/>
          <w:iCs/>
        </w:rPr>
        <w:t>LSU Doctoral Dissertations</w:t>
      </w:r>
      <w:r w:rsidRPr="001F267B">
        <w:t>. 6342.</w:t>
      </w:r>
      <w:r>
        <w:t xml:space="preserve"> </w:t>
      </w:r>
      <w:hyperlink r:id="rId11" w:history="1">
        <w:r w:rsidRPr="00E7322A">
          <w:rPr>
            <w:rStyle w:val="Hyperlink"/>
          </w:rPr>
          <w:t>https://repository.lsu.edu/gradschool_dissertations/6342</w:t>
        </w:r>
      </w:hyperlink>
    </w:p>
    <w:p w14:paraId="5184260B" w14:textId="77777777" w:rsidR="0077251F" w:rsidRDefault="0077251F" w:rsidP="0077251F">
      <w:pPr>
        <w:tabs>
          <w:tab w:val="left" w:pos="837"/>
          <w:tab w:val="left" w:pos="838"/>
        </w:tabs>
        <w:spacing w:line="271" w:lineRule="auto"/>
        <w:ind w:left="837" w:right="192"/>
      </w:pPr>
    </w:p>
    <w:p w14:paraId="4B28EF7D" w14:textId="77777777" w:rsidR="0077251F" w:rsidRDefault="0077251F" w:rsidP="0077251F">
      <w:pPr>
        <w:tabs>
          <w:tab w:val="left" w:pos="837"/>
          <w:tab w:val="left" w:pos="838"/>
        </w:tabs>
        <w:spacing w:line="271" w:lineRule="auto"/>
        <w:ind w:left="837" w:right="192"/>
      </w:pPr>
      <w:r>
        <w:t xml:space="preserve">“Civil War Lagniappe,” </w:t>
      </w:r>
      <w:r w:rsidRPr="00BC69C6">
        <w:rPr>
          <w:i/>
          <w:iCs/>
        </w:rPr>
        <w:t>Civil War Book Review</w:t>
      </w:r>
      <w:r>
        <w:t>, 26, no. 3 (May 15, 2024).</w:t>
      </w:r>
    </w:p>
    <w:p w14:paraId="6D036E3F" w14:textId="77777777" w:rsidR="00EF7365" w:rsidRDefault="00EF7365" w:rsidP="0077251F">
      <w:pPr>
        <w:tabs>
          <w:tab w:val="left" w:pos="837"/>
          <w:tab w:val="left" w:pos="838"/>
        </w:tabs>
        <w:spacing w:line="271" w:lineRule="auto"/>
        <w:ind w:left="837" w:right="192"/>
      </w:pPr>
    </w:p>
    <w:p w14:paraId="562B4791" w14:textId="77777777" w:rsidR="0077251F" w:rsidRDefault="0077251F" w:rsidP="0077251F">
      <w:pPr>
        <w:tabs>
          <w:tab w:val="left" w:pos="837"/>
          <w:tab w:val="left" w:pos="838"/>
        </w:tabs>
        <w:spacing w:line="271" w:lineRule="auto"/>
        <w:ind w:left="837" w:right="192"/>
      </w:pPr>
      <w:r>
        <w:t xml:space="preserve">“War, Politics, &amp; Change,” </w:t>
      </w:r>
      <w:r w:rsidRPr="00122380">
        <w:rPr>
          <w:i/>
          <w:iCs/>
        </w:rPr>
        <w:t>Civil War Book Review</w:t>
      </w:r>
      <w:r>
        <w:t>, 26, no. 2 (April 4, 2024)</w:t>
      </w:r>
    </w:p>
    <w:p w14:paraId="0AAAD147" w14:textId="77777777" w:rsidR="0077251F" w:rsidRDefault="0077251F" w:rsidP="0077251F">
      <w:pPr>
        <w:tabs>
          <w:tab w:val="left" w:pos="837"/>
          <w:tab w:val="left" w:pos="838"/>
        </w:tabs>
        <w:spacing w:line="271" w:lineRule="auto"/>
        <w:ind w:left="837" w:right="192"/>
      </w:pPr>
    </w:p>
    <w:p w14:paraId="58EEC9C7" w14:textId="77777777" w:rsidR="0077251F" w:rsidRDefault="0077251F" w:rsidP="0077251F">
      <w:pPr>
        <w:tabs>
          <w:tab w:val="left" w:pos="837"/>
          <w:tab w:val="left" w:pos="838"/>
        </w:tabs>
        <w:spacing w:line="271" w:lineRule="auto"/>
        <w:ind w:left="837" w:right="192"/>
      </w:pPr>
      <w:r>
        <w:t xml:space="preserve">“Environmental History in Focus,” </w:t>
      </w:r>
      <w:r w:rsidRPr="00F764AC">
        <w:rPr>
          <w:i/>
          <w:iCs/>
        </w:rPr>
        <w:t>Civil War Book Review</w:t>
      </w:r>
      <w:r>
        <w:t>, 26, no. 1 (January 19, 2024)</w:t>
      </w:r>
    </w:p>
    <w:p w14:paraId="5E0E31D7" w14:textId="77777777" w:rsidR="00CA6679" w:rsidRDefault="00CA6679" w:rsidP="0077251F">
      <w:pPr>
        <w:tabs>
          <w:tab w:val="left" w:pos="837"/>
          <w:tab w:val="left" w:pos="838"/>
        </w:tabs>
        <w:spacing w:line="271" w:lineRule="auto"/>
        <w:ind w:left="837" w:right="192"/>
      </w:pPr>
    </w:p>
    <w:p w14:paraId="107E3806" w14:textId="60D0CE16" w:rsidR="00CA6679" w:rsidRDefault="00CA6679" w:rsidP="00CA6679">
      <w:pPr>
        <w:tabs>
          <w:tab w:val="left" w:pos="837"/>
          <w:tab w:val="left" w:pos="838"/>
        </w:tabs>
        <w:spacing w:line="271" w:lineRule="auto"/>
        <w:ind w:left="837" w:right="192"/>
      </w:pPr>
      <w:r>
        <w:t xml:space="preserve">“Thomas Cooper: Harbinger of Proslavery Thought and the Coming Civil War,” </w:t>
      </w:r>
      <w:r w:rsidRPr="00887C0F">
        <w:rPr>
          <w:i/>
          <w:iCs/>
        </w:rPr>
        <w:t>Emerging Civil War</w:t>
      </w:r>
      <w:r>
        <w:t xml:space="preserve"> (May 30, 2023) </w:t>
      </w:r>
    </w:p>
    <w:p w14:paraId="5BBFCAAE" w14:textId="77777777" w:rsidR="0077251F" w:rsidRDefault="0077251F" w:rsidP="0077251F">
      <w:pPr>
        <w:tabs>
          <w:tab w:val="left" w:pos="837"/>
          <w:tab w:val="left" w:pos="838"/>
        </w:tabs>
        <w:spacing w:line="271" w:lineRule="auto"/>
        <w:ind w:right="192"/>
      </w:pPr>
    </w:p>
    <w:p w14:paraId="470654C4" w14:textId="1B45C74A" w:rsidR="0077251F" w:rsidRPr="0077251F" w:rsidRDefault="0077251F" w:rsidP="0077251F">
      <w:pPr>
        <w:tabs>
          <w:tab w:val="left" w:pos="837"/>
          <w:tab w:val="left" w:pos="838"/>
        </w:tabs>
        <w:spacing w:line="271" w:lineRule="auto"/>
        <w:ind w:left="837" w:right="192"/>
        <w:rPr>
          <w:color w:val="000000"/>
          <w:shd w:val="clear" w:color="auto" w:fill="FFFFFF"/>
        </w:rPr>
      </w:pPr>
      <w:r>
        <w:t xml:space="preserve">“Perspectives on the Civil War Era,” </w:t>
      </w:r>
      <w:r w:rsidRPr="00FA2922">
        <w:rPr>
          <w:i/>
          <w:iCs/>
          <w:color w:val="000000"/>
        </w:rPr>
        <w:t>Civil War Book Review</w:t>
      </w:r>
      <w:r>
        <w:rPr>
          <w:i/>
          <w:iCs/>
          <w:color w:val="000000"/>
        </w:rPr>
        <w:t>,</w:t>
      </w:r>
      <w:r>
        <w:rPr>
          <w:color w:val="000000"/>
        </w:rPr>
        <w:t xml:space="preserve"> </w:t>
      </w:r>
      <w:r w:rsidRPr="00D9253C">
        <w:rPr>
          <w:color w:val="000000"/>
        </w:rPr>
        <w:t>25</w:t>
      </w:r>
      <w:r>
        <w:rPr>
          <w:color w:val="000000"/>
        </w:rPr>
        <w:t>, no.</w:t>
      </w:r>
      <w:r w:rsidRPr="00D9253C">
        <w:rPr>
          <w:color w:val="000000"/>
        </w:rPr>
        <w:t xml:space="preserve"> 3 </w:t>
      </w:r>
      <w:r w:rsidRPr="00FA2922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(October 2023) </w:t>
      </w:r>
    </w:p>
    <w:p w14:paraId="3D05E86F" w14:textId="77777777" w:rsidR="00BE7998" w:rsidRDefault="00BE7998" w:rsidP="00D8509C">
      <w:pPr>
        <w:tabs>
          <w:tab w:val="left" w:pos="837"/>
          <w:tab w:val="left" w:pos="838"/>
        </w:tabs>
        <w:spacing w:line="271" w:lineRule="auto"/>
        <w:ind w:right="192"/>
      </w:pPr>
    </w:p>
    <w:p w14:paraId="073489FA" w14:textId="6952CED3" w:rsidR="0077251F" w:rsidRDefault="0077251F" w:rsidP="00BE7998">
      <w:pPr>
        <w:pStyle w:val="ListParagraph"/>
        <w:tabs>
          <w:tab w:val="left" w:pos="837"/>
          <w:tab w:val="left" w:pos="838"/>
        </w:tabs>
        <w:spacing w:line="271" w:lineRule="auto"/>
        <w:ind w:right="192" w:firstLine="0"/>
      </w:pPr>
      <w:r>
        <w:t xml:space="preserve">“Proslavery </w:t>
      </w:r>
      <w:r w:rsidR="001A2878">
        <w:t>Malthusianism</w:t>
      </w:r>
      <w:r>
        <w:t xml:space="preserve"> at South Carolina College,” </w:t>
      </w:r>
      <w:r w:rsidRPr="00003261">
        <w:rPr>
          <w:i/>
          <w:iCs/>
        </w:rPr>
        <w:t>Caroliniana Columns</w:t>
      </w:r>
      <w:r>
        <w:t xml:space="preserve"> (Fall 2023)</w:t>
      </w:r>
    </w:p>
    <w:p w14:paraId="0C0068A0" w14:textId="77777777" w:rsidR="0077251F" w:rsidRDefault="0077251F" w:rsidP="00BE7998">
      <w:pPr>
        <w:pStyle w:val="ListParagraph"/>
        <w:tabs>
          <w:tab w:val="left" w:pos="837"/>
          <w:tab w:val="left" w:pos="838"/>
        </w:tabs>
        <w:spacing w:line="271" w:lineRule="auto"/>
        <w:ind w:right="192" w:firstLine="0"/>
      </w:pPr>
    </w:p>
    <w:p w14:paraId="7ACF8DC3" w14:textId="77777777" w:rsidR="0077251F" w:rsidRPr="00BE7998" w:rsidRDefault="0077251F" w:rsidP="00050F7C">
      <w:pPr>
        <w:tabs>
          <w:tab w:val="left" w:pos="837"/>
          <w:tab w:val="left" w:pos="838"/>
        </w:tabs>
        <w:spacing w:line="271" w:lineRule="auto"/>
        <w:ind w:left="837" w:right="192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Master’s Thesis (Appalachian State University): “An Environmental History of the Battle of Okinawa and its Aftermath” (2019). </w:t>
      </w:r>
      <w:hyperlink r:id="rId12" w:history="1">
        <w:r w:rsidRPr="00111FA9">
          <w:rPr>
            <w:rStyle w:val="Hyperlink"/>
            <w:shd w:val="clear" w:color="auto" w:fill="FFFFFF"/>
          </w:rPr>
          <w:t>http://libres.uncg.edu/ir/asu/listing.aspx?id=25763</w:t>
        </w:r>
      </w:hyperlink>
    </w:p>
    <w:bookmarkEnd w:id="2"/>
    <w:p w14:paraId="3C32901D" w14:textId="77777777" w:rsidR="0077251F" w:rsidRDefault="0077251F" w:rsidP="00050F7C">
      <w:pPr>
        <w:pStyle w:val="ListParagraph"/>
        <w:tabs>
          <w:tab w:val="left" w:pos="837"/>
          <w:tab w:val="left" w:pos="838"/>
        </w:tabs>
        <w:spacing w:line="271" w:lineRule="auto"/>
        <w:ind w:right="192" w:firstLine="0"/>
      </w:pPr>
    </w:p>
    <w:p w14:paraId="3EC8A1D3" w14:textId="1284845F" w:rsidR="00FA2922" w:rsidRPr="00FA2922" w:rsidRDefault="00FA2922" w:rsidP="00050F7C">
      <w:pPr>
        <w:pStyle w:val="Heading1"/>
        <w:tabs>
          <w:tab w:val="left" w:pos="8655"/>
        </w:tabs>
        <w:rPr>
          <w:u w:val="none"/>
        </w:rPr>
      </w:pPr>
      <w:r>
        <w:rPr>
          <w:spacing w:val="-2"/>
          <w:u w:val="thick"/>
        </w:rPr>
        <w:t>Book Reviews</w:t>
      </w:r>
      <w:r>
        <w:rPr>
          <w:u w:val="thick"/>
        </w:rPr>
        <w:tab/>
      </w:r>
      <w:r w:rsidR="006D0CA2">
        <w:rPr>
          <w:u w:val="thick"/>
        </w:rPr>
        <w:tab/>
      </w:r>
    </w:p>
    <w:p w14:paraId="3C0C3C81" w14:textId="77777777" w:rsidR="00BC69C6" w:rsidRDefault="00BC69C6" w:rsidP="0077251F">
      <w:pPr>
        <w:tabs>
          <w:tab w:val="left" w:pos="837"/>
          <w:tab w:val="left" w:pos="838"/>
        </w:tabs>
        <w:spacing w:line="271" w:lineRule="auto"/>
        <w:ind w:right="192"/>
        <w:rPr>
          <w:i/>
          <w:iCs/>
        </w:rPr>
      </w:pPr>
    </w:p>
    <w:p w14:paraId="605A9CA2" w14:textId="6A58417C" w:rsidR="005E426C" w:rsidRDefault="005E426C" w:rsidP="00BC69C6">
      <w:pPr>
        <w:tabs>
          <w:tab w:val="left" w:pos="837"/>
          <w:tab w:val="left" w:pos="838"/>
        </w:tabs>
        <w:spacing w:line="271" w:lineRule="auto"/>
        <w:ind w:left="837" w:right="192"/>
      </w:pPr>
      <w:bookmarkStart w:id="4" w:name="_Hlk178147841"/>
      <w:r w:rsidRPr="005E426C">
        <w:rPr>
          <w:i/>
          <w:iCs/>
        </w:rPr>
        <w:t>Martin Van Buren: America's First Politician</w:t>
      </w:r>
      <w:r>
        <w:rPr>
          <w:i/>
          <w:iCs/>
        </w:rPr>
        <w:t xml:space="preserve">, </w:t>
      </w:r>
      <w:r>
        <w:t xml:space="preserve">ed. James M. Bradley, </w:t>
      </w:r>
      <w:r w:rsidRPr="005E426C">
        <w:rPr>
          <w:i/>
          <w:iCs/>
        </w:rPr>
        <w:t xml:space="preserve">Journal of the Civil War Era </w:t>
      </w:r>
      <w:r>
        <w:t>(forthcoming)</w:t>
      </w:r>
    </w:p>
    <w:p w14:paraId="263CDE85" w14:textId="77777777" w:rsidR="00F1541A" w:rsidRDefault="00F1541A" w:rsidP="00BC69C6">
      <w:pPr>
        <w:tabs>
          <w:tab w:val="left" w:pos="837"/>
          <w:tab w:val="left" w:pos="838"/>
        </w:tabs>
        <w:spacing w:line="271" w:lineRule="auto"/>
        <w:ind w:left="837" w:right="192"/>
      </w:pPr>
    </w:p>
    <w:p w14:paraId="66FD9882" w14:textId="6A8EA54B" w:rsidR="00F1541A" w:rsidRDefault="00F1541A" w:rsidP="00BC69C6">
      <w:pPr>
        <w:tabs>
          <w:tab w:val="left" w:pos="837"/>
          <w:tab w:val="left" w:pos="838"/>
        </w:tabs>
        <w:spacing w:line="271" w:lineRule="auto"/>
        <w:ind w:left="837" w:right="192"/>
      </w:pPr>
      <w:r w:rsidRPr="00F1541A">
        <w:rPr>
          <w:i/>
          <w:iCs/>
        </w:rPr>
        <w:t>An Unholy Traffic: Slave Trading in the Civil War South</w:t>
      </w:r>
      <w:r>
        <w:t xml:space="preserve">, by Robert K.D. Colby, </w:t>
      </w:r>
      <w:r w:rsidRPr="00F1541A">
        <w:rPr>
          <w:i/>
          <w:iCs/>
        </w:rPr>
        <w:t>The</w:t>
      </w:r>
      <w:r>
        <w:t xml:space="preserve"> </w:t>
      </w:r>
      <w:r w:rsidRPr="00F1541A">
        <w:rPr>
          <w:i/>
          <w:iCs/>
        </w:rPr>
        <w:t xml:space="preserve">Civil </w:t>
      </w:r>
      <w:r w:rsidRPr="00F1541A">
        <w:rPr>
          <w:i/>
          <w:iCs/>
        </w:rPr>
        <w:lastRenderedPageBreak/>
        <w:t>War Monitor</w:t>
      </w:r>
      <w:r>
        <w:t xml:space="preserve"> (</w:t>
      </w:r>
      <w:r w:rsidR="000063F9">
        <w:t>November</w:t>
      </w:r>
      <w:r>
        <w:t xml:space="preserve"> 2024)</w:t>
      </w:r>
    </w:p>
    <w:p w14:paraId="63D40E27" w14:textId="77777777" w:rsidR="005E426C" w:rsidRPr="005E426C" w:rsidRDefault="005E426C" w:rsidP="00BC69C6">
      <w:pPr>
        <w:tabs>
          <w:tab w:val="left" w:pos="837"/>
          <w:tab w:val="left" w:pos="838"/>
        </w:tabs>
        <w:spacing w:line="271" w:lineRule="auto"/>
        <w:ind w:left="837" w:right="192"/>
      </w:pPr>
    </w:p>
    <w:p w14:paraId="6F9BF795" w14:textId="6F5564E9" w:rsidR="004B713F" w:rsidRDefault="004B713F" w:rsidP="00BC69C6">
      <w:pPr>
        <w:tabs>
          <w:tab w:val="left" w:pos="837"/>
          <w:tab w:val="left" w:pos="838"/>
        </w:tabs>
        <w:spacing w:line="271" w:lineRule="auto"/>
        <w:ind w:left="837" w:right="192"/>
      </w:pPr>
      <w:r>
        <w:rPr>
          <w:i/>
          <w:iCs/>
        </w:rPr>
        <w:t xml:space="preserve">The Civil War in the Age of Nationalism, </w:t>
      </w:r>
      <w:r w:rsidRPr="004B713F">
        <w:t>by Neils Eichhorn and Duncan Campbell</w:t>
      </w:r>
      <w:r>
        <w:rPr>
          <w:i/>
          <w:iCs/>
        </w:rPr>
        <w:t>, The Civil War Monitor</w:t>
      </w:r>
      <w:r>
        <w:t xml:space="preserve"> (</w:t>
      </w:r>
      <w:r w:rsidR="00F1541A">
        <w:t>August 8, 2024)</w:t>
      </w:r>
    </w:p>
    <w:p w14:paraId="6F6ABA80" w14:textId="77777777" w:rsidR="00D31DF7" w:rsidRDefault="00D31DF7" w:rsidP="00BC69C6">
      <w:pPr>
        <w:tabs>
          <w:tab w:val="left" w:pos="837"/>
          <w:tab w:val="left" w:pos="838"/>
        </w:tabs>
        <w:spacing w:line="271" w:lineRule="auto"/>
        <w:ind w:left="837" w:right="192"/>
      </w:pPr>
    </w:p>
    <w:p w14:paraId="45F62BBA" w14:textId="00AE9163" w:rsidR="00D31DF7" w:rsidRDefault="00D31DF7" w:rsidP="00D31DF7">
      <w:pPr>
        <w:tabs>
          <w:tab w:val="left" w:pos="837"/>
          <w:tab w:val="left" w:pos="838"/>
        </w:tabs>
        <w:spacing w:line="271" w:lineRule="auto"/>
        <w:ind w:left="837" w:right="192"/>
      </w:pPr>
      <w:r w:rsidRPr="00362BCE">
        <w:rPr>
          <w:i/>
          <w:iCs/>
        </w:rPr>
        <w:t>Scars on the Land: An Environmental History of Slavery in the American South</w:t>
      </w:r>
      <w:r>
        <w:t xml:space="preserve">, by David Silkenat, </w:t>
      </w:r>
      <w:r w:rsidRPr="00362BCE">
        <w:rPr>
          <w:i/>
          <w:iCs/>
        </w:rPr>
        <w:t>Southern Historian</w:t>
      </w:r>
      <w:r w:rsidR="00F35A27">
        <w:rPr>
          <w:i/>
          <w:iCs/>
        </w:rPr>
        <w:t>,</w:t>
      </w:r>
      <w:r w:rsidR="00F35A27">
        <w:t xml:space="preserve"> vol. XLV</w:t>
      </w:r>
      <w:r>
        <w:t xml:space="preserve"> (Spring 202</w:t>
      </w:r>
      <w:r w:rsidR="00F35A27">
        <w:t>4</w:t>
      </w:r>
      <w:r>
        <w:t>)</w:t>
      </w:r>
    </w:p>
    <w:p w14:paraId="35AD67AD" w14:textId="77777777" w:rsidR="004B713F" w:rsidRPr="004B713F" w:rsidRDefault="004B713F" w:rsidP="00BC69C6">
      <w:pPr>
        <w:tabs>
          <w:tab w:val="left" w:pos="837"/>
          <w:tab w:val="left" w:pos="838"/>
        </w:tabs>
        <w:spacing w:line="271" w:lineRule="auto"/>
        <w:ind w:left="837" w:right="192"/>
      </w:pPr>
    </w:p>
    <w:p w14:paraId="14D1C58B" w14:textId="3A3E3CC8" w:rsidR="00BC69C6" w:rsidRDefault="00AD0695" w:rsidP="00BC69C6">
      <w:pPr>
        <w:tabs>
          <w:tab w:val="left" w:pos="837"/>
          <w:tab w:val="left" w:pos="838"/>
        </w:tabs>
        <w:spacing w:line="271" w:lineRule="auto"/>
        <w:ind w:left="837" w:right="192"/>
      </w:pPr>
      <w:r w:rsidRPr="0059300A">
        <w:rPr>
          <w:i/>
          <w:iCs/>
        </w:rPr>
        <w:t>Captivity’s Collections: Science, Natural History, and the British Transatlantic Slave Trade,</w:t>
      </w:r>
      <w:r>
        <w:t xml:space="preserve"> by Kathleen Murphey</w:t>
      </w:r>
      <w:r w:rsidR="00BC69C6">
        <w:t xml:space="preserve">, </w:t>
      </w:r>
      <w:r w:rsidR="00BC69C6" w:rsidRPr="00BC69C6">
        <w:rPr>
          <w:i/>
          <w:iCs/>
        </w:rPr>
        <w:t>Civil War Book Review</w:t>
      </w:r>
      <w:r w:rsidR="00BC69C6">
        <w:t>, 26, no. 3 (May 15, 2024)</w:t>
      </w:r>
    </w:p>
    <w:p w14:paraId="6B9B2915" w14:textId="77777777" w:rsidR="008D2C96" w:rsidRDefault="008D2C96" w:rsidP="00C656C2">
      <w:pPr>
        <w:tabs>
          <w:tab w:val="left" w:pos="837"/>
          <w:tab w:val="left" w:pos="838"/>
        </w:tabs>
        <w:spacing w:line="271" w:lineRule="auto"/>
        <w:ind w:right="192"/>
        <w:rPr>
          <w:i/>
          <w:iCs/>
        </w:rPr>
      </w:pPr>
    </w:p>
    <w:p w14:paraId="099261B9" w14:textId="04AEA009" w:rsidR="00125540" w:rsidRDefault="00125540" w:rsidP="00FA2922">
      <w:pPr>
        <w:tabs>
          <w:tab w:val="left" w:pos="837"/>
          <w:tab w:val="left" w:pos="838"/>
        </w:tabs>
        <w:spacing w:line="271" w:lineRule="auto"/>
        <w:ind w:left="837" w:right="192"/>
      </w:pPr>
      <w:r w:rsidRPr="00125540">
        <w:rPr>
          <w:i/>
          <w:iCs/>
        </w:rPr>
        <w:t>Bloody Flag of Anarchy: Unionism in South Carolina during the Nullification Crisis</w:t>
      </w:r>
      <w:r>
        <w:t xml:space="preserve">, by Brian C. Neumann, </w:t>
      </w:r>
      <w:r w:rsidRPr="00125540">
        <w:rPr>
          <w:i/>
          <w:iCs/>
        </w:rPr>
        <w:t>Journal of Mississippi History</w:t>
      </w:r>
      <w:r w:rsidR="005F0CCC">
        <w:t>, vol. 84, no. 3 &amp; 4 (Fall/Winter 2023)</w:t>
      </w:r>
    </w:p>
    <w:p w14:paraId="27F13F4F" w14:textId="77777777" w:rsidR="00125540" w:rsidRDefault="00125540" w:rsidP="00FA2922">
      <w:pPr>
        <w:tabs>
          <w:tab w:val="left" w:pos="837"/>
          <w:tab w:val="left" w:pos="838"/>
        </w:tabs>
        <w:spacing w:line="271" w:lineRule="auto"/>
        <w:ind w:left="837" w:right="192"/>
      </w:pPr>
    </w:p>
    <w:p w14:paraId="693EC650" w14:textId="1E3BDAE4" w:rsidR="00BE7998" w:rsidRDefault="00DB6093" w:rsidP="0077251F">
      <w:pPr>
        <w:tabs>
          <w:tab w:val="left" w:pos="837"/>
          <w:tab w:val="left" w:pos="838"/>
        </w:tabs>
        <w:spacing w:line="271" w:lineRule="auto"/>
        <w:ind w:left="837" w:right="192"/>
      </w:pPr>
      <w:r>
        <w:t xml:space="preserve"> </w:t>
      </w:r>
      <w:r w:rsidRPr="00DB6093">
        <w:rPr>
          <w:i/>
          <w:iCs/>
        </w:rPr>
        <w:t>Confederate Conscription and the Struggle for Southern Soldiers</w:t>
      </w:r>
      <w:r>
        <w:t xml:space="preserve">, by John </w:t>
      </w:r>
      <w:r w:rsidR="004F17D1">
        <w:t xml:space="preserve">M. </w:t>
      </w:r>
      <w:r>
        <w:t xml:space="preserve">Sacher, </w:t>
      </w:r>
      <w:r w:rsidRPr="00DB6093">
        <w:rPr>
          <w:i/>
          <w:iCs/>
        </w:rPr>
        <w:t>The Alabama Review</w:t>
      </w:r>
      <w:r w:rsidR="00FD6232">
        <w:t>, vol 72, no. 4 (October 2023</w:t>
      </w:r>
      <w:r w:rsidR="001A2878">
        <w:t>)</w:t>
      </w:r>
    </w:p>
    <w:p w14:paraId="4F989141" w14:textId="77777777" w:rsidR="00DB6093" w:rsidRDefault="00DB6093" w:rsidP="00BE7998">
      <w:pPr>
        <w:tabs>
          <w:tab w:val="left" w:pos="837"/>
          <w:tab w:val="left" w:pos="838"/>
        </w:tabs>
        <w:spacing w:line="271" w:lineRule="auto"/>
        <w:ind w:right="192"/>
      </w:pPr>
    </w:p>
    <w:p w14:paraId="511B8602" w14:textId="73AA04DA" w:rsidR="00D03AAD" w:rsidRDefault="00FA2922" w:rsidP="00050F7C">
      <w:pPr>
        <w:tabs>
          <w:tab w:val="left" w:pos="837"/>
          <w:tab w:val="left" w:pos="838"/>
        </w:tabs>
        <w:spacing w:line="271" w:lineRule="auto"/>
        <w:ind w:left="837" w:right="192"/>
        <w:rPr>
          <w:color w:val="000000"/>
          <w:shd w:val="clear" w:color="auto" w:fill="FFFFFF"/>
        </w:rPr>
      </w:pPr>
      <w:r w:rsidRPr="008D2C96">
        <w:rPr>
          <w:i/>
          <w:iCs/>
        </w:rPr>
        <w:t xml:space="preserve"> The Last Fire-Eater: Roger A. Pryor and the Search for Southern Identity</w:t>
      </w:r>
      <w:r w:rsidR="00DE4E1A">
        <w:t>,</w:t>
      </w:r>
      <w:r>
        <w:rPr>
          <w:rFonts w:ascii="Calibri" w:hAnsi="Calibri" w:cs="Calibri"/>
          <w:color w:val="000000"/>
          <w:shd w:val="clear" w:color="auto" w:fill="FFFFFF"/>
        </w:rPr>
        <w:t> </w:t>
      </w:r>
      <w:r w:rsidR="00033006" w:rsidRPr="00033006">
        <w:rPr>
          <w:color w:val="000000"/>
          <w:shd w:val="clear" w:color="auto" w:fill="FFFFFF"/>
        </w:rPr>
        <w:t>by William A. Link,</w:t>
      </w:r>
      <w:r w:rsidR="00033006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FA2922">
        <w:rPr>
          <w:i/>
          <w:iCs/>
          <w:color w:val="000000"/>
        </w:rPr>
        <w:t>Civil War Book Review</w:t>
      </w:r>
      <w:r w:rsidRPr="00FA2922">
        <w:rPr>
          <w:color w:val="000000"/>
          <w:shd w:val="clear" w:color="auto" w:fill="FFFFFF"/>
        </w:rPr>
        <w:t> 25, no. 1 (February 2023)</w:t>
      </w:r>
    </w:p>
    <w:p w14:paraId="55590EB7" w14:textId="77777777" w:rsidR="006D0CA2" w:rsidRDefault="006D0CA2" w:rsidP="00050F7C">
      <w:pPr>
        <w:tabs>
          <w:tab w:val="left" w:pos="837"/>
          <w:tab w:val="left" w:pos="838"/>
        </w:tabs>
        <w:spacing w:line="271" w:lineRule="auto"/>
        <w:ind w:left="837" w:right="192"/>
        <w:rPr>
          <w:color w:val="000000"/>
          <w:shd w:val="clear" w:color="auto" w:fill="FFFFFF"/>
        </w:rPr>
      </w:pPr>
    </w:p>
    <w:p w14:paraId="0DC16526" w14:textId="649DF4B0" w:rsidR="006D0CA2" w:rsidRDefault="006D0CA2" w:rsidP="006D0CA2">
      <w:pPr>
        <w:pStyle w:val="Heading1"/>
        <w:tabs>
          <w:tab w:val="left" w:pos="8655"/>
        </w:tabs>
        <w:rPr>
          <w:u w:val="none"/>
        </w:rPr>
      </w:pPr>
      <w:r>
        <w:rPr>
          <w:spacing w:val="-2"/>
          <w:u w:val="thick"/>
        </w:rPr>
        <w:t>Works In Progress</w:t>
      </w:r>
      <w:r>
        <w:rPr>
          <w:u w:val="thick"/>
        </w:rPr>
        <w:tab/>
      </w:r>
      <w:r>
        <w:rPr>
          <w:u w:val="thick"/>
        </w:rPr>
        <w:tab/>
      </w:r>
    </w:p>
    <w:p w14:paraId="113933E1" w14:textId="77777777" w:rsidR="006D0CA2" w:rsidRDefault="006D0CA2" w:rsidP="00050F7C">
      <w:pPr>
        <w:tabs>
          <w:tab w:val="left" w:pos="837"/>
          <w:tab w:val="left" w:pos="838"/>
        </w:tabs>
        <w:spacing w:line="271" w:lineRule="auto"/>
        <w:ind w:left="837" w:right="192"/>
        <w:rPr>
          <w:color w:val="000000"/>
          <w:shd w:val="clear" w:color="auto" w:fill="FFFFFF"/>
        </w:rPr>
      </w:pPr>
    </w:p>
    <w:p w14:paraId="1845F77D" w14:textId="77777777" w:rsidR="006D0CA2" w:rsidRDefault="006D0CA2" w:rsidP="006D0CA2">
      <w:pPr>
        <w:pStyle w:val="ListParagraph"/>
        <w:tabs>
          <w:tab w:val="left" w:pos="837"/>
          <w:tab w:val="left" w:pos="838"/>
        </w:tabs>
        <w:spacing w:line="271" w:lineRule="auto"/>
        <w:ind w:right="192" w:firstLine="0"/>
      </w:pPr>
      <w:r w:rsidRPr="009055E8">
        <w:t xml:space="preserve">“‘The Irresistible Tide of Population’: Demographic Anxieties &amp; the Failure of Popular Sovereignty” </w:t>
      </w:r>
      <w:r>
        <w:t>(in progress)</w:t>
      </w:r>
    </w:p>
    <w:p w14:paraId="4F344216" w14:textId="77777777" w:rsidR="006D0CA2" w:rsidRDefault="006D0CA2" w:rsidP="006D0CA2">
      <w:pPr>
        <w:pStyle w:val="ListParagraph"/>
        <w:tabs>
          <w:tab w:val="left" w:pos="837"/>
          <w:tab w:val="left" w:pos="838"/>
        </w:tabs>
        <w:spacing w:line="271" w:lineRule="auto"/>
        <w:ind w:right="192" w:firstLine="0"/>
      </w:pPr>
    </w:p>
    <w:p w14:paraId="223BA9D7" w14:textId="4DD6920A" w:rsidR="006D0CA2" w:rsidRPr="006D0CA2" w:rsidRDefault="006D0CA2" w:rsidP="006D0CA2">
      <w:pPr>
        <w:pStyle w:val="ListParagraph"/>
        <w:tabs>
          <w:tab w:val="left" w:pos="837"/>
          <w:tab w:val="left" w:pos="838"/>
        </w:tabs>
        <w:spacing w:line="271" w:lineRule="auto"/>
        <w:ind w:right="192" w:firstLine="0"/>
      </w:pPr>
      <w:r>
        <w:t>“The Enduring Relevance of John C. Calhoun’s Disquisition on Government” (in progress)</w:t>
      </w:r>
    </w:p>
    <w:bookmarkEnd w:id="4"/>
    <w:p w14:paraId="7952DDC1" w14:textId="77777777" w:rsidR="00AD7AB8" w:rsidRDefault="00AD7AB8" w:rsidP="00050F7C">
      <w:pPr>
        <w:pStyle w:val="Heading1"/>
        <w:tabs>
          <w:tab w:val="left" w:pos="8655"/>
        </w:tabs>
        <w:ind w:left="0"/>
        <w:rPr>
          <w:spacing w:val="-2"/>
          <w:u w:val="thick"/>
        </w:rPr>
      </w:pPr>
    </w:p>
    <w:p w14:paraId="1A588D95" w14:textId="78757A02" w:rsidR="00BE1596" w:rsidRDefault="00BE1596" w:rsidP="00050F7C">
      <w:pPr>
        <w:pStyle w:val="Heading1"/>
        <w:tabs>
          <w:tab w:val="left" w:pos="8655"/>
        </w:tabs>
        <w:rPr>
          <w:u w:val="none"/>
        </w:rPr>
      </w:pPr>
      <w:r>
        <w:rPr>
          <w:spacing w:val="-2"/>
          <w:u w:val="thick"/>
        </w:rPr>
        <w:t>Conference</w:t>
      </w:r>
      <w:r w:rsidR="00614A37">
        <w:rPr>
          <w:spacing w:val="-2"/>
          <w:u w:val="thick"/>
        </w:rPr>
        <w:t>, Talks,</w:t>
      </w:r>
      <w:r w:rsidR="0064195B">
        <w:rPr>
          <w:spacing w:val="-2"/>
          <w:u w:val="thick"/>
        </w:rPr>
        <w:t xml:space="preserve"> &amp; Professional Presentations</w:t>
      </w:r>
      <w:r>
        <w:rPr>
          <w:u w:val="thick"/>
        </w:rPr>
        <w:tab/>
      </w:r>
      <w:r w:rsidR="006D0CA2">
        <w:rPr>
          <w:u w:val="thick"/>
        </w:rPr>
        <w:tab/>
      </w:r>
    </w:p>
    <w:p w14:paraId="523C3AD6" w14:textId="77777777" w:rsidR="00BE1596" w:rsidRPr="00BE1596" w:rsidRDefault="00BE1596" w:rsidP="00BE1596">
      <w:pPr>
        <w:pStyle w:val="ListParagraph"/>
        <w:tabs>
          <w:tab w:val="left" w:pos="837"/>
          <w:tab w:val="left" w:pos="838"/>
        </w:tabs>
        <w:spacing w:before="1"/>
        <w:ind w:right="663" w:firstLine="0"/>
      </w:pPr>
    </w:p>
    <w:p w14:paraId="2D606DBE" w14:textId="58099653" w:rsidR="00614A37" w:rsidRPr="00614A37" w:rsidRDefault="00BE7998" w:rsidP="00614A37">
      <w:pPr>
        <w:pStyle w:val="ListParagraph"/>
        <w:tabs>
          <w:tab w:val="left" w:pos="837"/>
          <w:tab w:val="left" w:pos="838"/>
        </w:tabs>
        <w:spacing w:before="1"/>
        <w:ind w:right="663"/>
        <w:rPr>
          <w:iCs/>
        </w:rPr>
      </w:pPr>
      <w:r>
        <w:rPr>
          <w:iCs/>
        </w:rPr>
        <w:tab/>
      </w:r>
      <w:r w:rsidR="008D2C96">
        <w:rPr>
          <w:iCs/>
        </w:rPr>
        <w:t xml:space="preserve">“The Dismal Science of Union: </w:t>
      </w:r>
      <w:r w:rsidR="008D2C96" w:rsidRPr="001434D8">
        <w:rPr>
          <w:iCs/>
        </w:rPr>
        <w:t>The Proslavery Developmental Vision and the Coming Civil War</w:t>
      </w:r>
      <w:r w:rsidR="008D2C96">
        <w:rPr>
          <w:iCs/>
        </w:rPr>
        <w:t>,</w:t>
      </w:r>
      <w:r w:rsidR="008D2C96" w:rsidRPr="001434D8">
        <w:rPr>
          <w:iCs/>
        </w:rPr>
        <w:t xml:space="preserve">” </w:t>
      </w:r>
      <w:r w:rsidR="00C65384">
        <w:rPr>
          <w:iCs/>
        </w:rPr>
        <w:t xml:space="preserve">Graduate Student Research Lightning Round at the </w:t>
      </w:r>
      <w:r w:rsidR="00C65384" w:rsidRPr="00C65384">
        <w:rPr>
          <w:i/>
        </w:rPr>
        <w:t>Organization of American Historians</w:t>
      </w:r>
      <w:r w:rsidR="00C65384">
        <w:rPr>
          <w:iCs/>
        </w:rPr>
        <w:t xml:space="preserve"> Annual Conference (April 11-14, 2024)</w:t>
      </w:r>
    </w:p>
    <w:p w14:paraId="55F7279D" w14:textId="77777777" w:rsidR="00AC052A" w:rsidRDefault="00AC052A" w:rsidP="001434D8">
      <w:pPr>
        <w:pStyle w:val="ListParagraph"/>
        <w:tabs>
          <w:tab w:val="left" w:pos="837"/>
          <w:tab w:val="left" w:pos="838"/>
        </w:tabs>
        <w:spacing w:before="1"/>
        <w:ind w:right="663"/>
        <w:rPr>
          <w:iCs/>
        </w:rPr>
      </w:pPr>
    </w:p>
    <w:p w14:paraId="2F65270E" w14:textId="3A0BCA0C" w:rsidR="00C65384" w:rsidRPr="001434D8" w:rsidRDefault="00AC052A" w:rsidP="001434D8">
      <w:pPr>
        <w:pStyle w:val="ListParagraph"/>
        <w:tabs>
          <w:tab w:val="left" w:pos="837"/>
          <w:tab w:val="left" w:pos="838"/>
        </w:tabs>
        <w:spacing w:before="1"/>
        <w:ind w:right="663"/>
        <w:rPr>
          <w:iCs/>
        </w:rPr>
      </w:pPr>
      <w:r>
        <w:rPr>
          <w:iCs/>
        </w:rPr>
        <w:tab/>
      </w:r>
      <w:r w:rsidR="00832B97">
        <w:rPr>
          <w:iCs/>
        </w:rPr>
        <w:t xml:space="preserve">“A Vindicating Science: </w:t>
      </w:r>
      <w:r w:rsidR="00C259DA">
        <w:rPr>
          <w:iCs/>
        </w:rPr>
        <w:t>T</w:t>
      </w:r>
      <w:r w:rsidR="00832B97">
        <w:rPr>
          <w:iCs/>
        </w:rPr>
        <w:t>he Political Economy of Expansion in the Antebellum South</w:t>
      </w:r>
      <w:r w:rsidR="002B7472">
        <w:rPr>
          <w:iCs/>
        </w:rPr>
        <w:t xml:space="preserve">,” </w:t>
      </w:r>
      <w:r w:rsidR="00C259DA" w:rsidRPr="00BD7F14">
        <w:rPr>
          <w:i/>
        </w:rPr>
        <w:t>Civil War Round Table of Baton Rouge</w:t>
      </w:r>
      <w:r w:rsidR="00C259DA">
        <w:rPr>
          <w:iCs/>
        </w:rPr>
        <w:t xml:space="preserve"> (January 18, 2024)</w:t>
      </w:r>
      <w:r w:rsidR="00832B97">
        <w:rPr>
          <w:iCs/>
        </w:rPr>
        <w:t xml:space="preserve"> </w:t>
      </w:r>
      <w:r w:rsidR="00C65384">
        <w:rPr>
          <w:iCs/>
        </w:rPr>
        <w:t xml:space="preserve"> </w:t>
      </w:r>
    </w:p>
    <w:p w14:paraId="1753A687" w14:textId="77777777" w:rsidR="00C65384" w:rsidRDefault="00C65384" w:rsidP="00BE1596">
      <w:pPr>
        <w:pStyle w:val="ListParagraph"/>
        <w:tabs>
          <w:tab w:val="left" w:pos="837"/>
          <w:tab w:val="left" w:pos="838"/>
        </w:tabs>
        <w:spacing w:before="1"/>
        <w:ind w:right="663" w:firstLine="0"/>
        <w:rPr>
          <w:iCs/>
        </w:rPr>
      </w:pPr>
    </w:p>
    <w:p w14:paraId="51EA6808" w14:textId="491F9DA7" w:rsidR="00614A37" w:rsidRPr="00614A37" w:rsidRDefault="008D2C96" w:rsidP="00614A37">
      <w:pPr>
        <w:pStyle w:val="ListParagraph"/>
        <w:tabs>
          <w:tab w:val="left" w:pos="837"/>
          <w:tab w:val="left" w:pos="838"/>
        </w:tabs>
        <w:spacing w:before="1"/>
        <w:ind w:right="663" w:firstLine="0"/>
        <w:rPr>
          <w:iCs/>
        </w:rPr>
      </w:pPr>
      <w:r>
        <w:rPr>
          <w:iCs/>
        </w:rPr>
        <w:t>“</w:t>
      </w:r>
      <w:r w:rsidRPr="00C65384">
        <w:rPr>
          <w:iCs/>
        </w:rPr>
        <w:t>Southern Marronage: Maroons, Population Control, and Resource Competition in the Antebellum South</w:t>
      </w:r>
      <w:r>
        <w:rPr>
          <w:iCs/>
        </w:rPr>
        <w:t xml:space="preserve">,” </w:t>
      </w:r>
      <w:r w:rsidR="00C65384" w:rsidRPr="00C65384">
        <w:rPr>
          <w:i/>
        </w:rPr>
        <w:t>Gulf South Historical Association</w:t>
      </w:r>
      <w:r w:rsidR="00C65384">
        <w:rPr>
          <w:iCs/>
        </w:rPr>
        <w:t xml:space="preserve"> Annual Conference (October 12-14, 2023) </w:t>
      </w:r>
    </w:p>
    <w:p w14:paraId="16957BA9" w14:textId="77777777" w:rsidR="00C65384" w:rsidRDefault="00C65384" w:rsidP="00BE1596">
      <w:pPr>
        <w:pStyle w:val="ListParagraph"/>
        <w:tabs>
          <w:tab w:val="left" w:pos="837"/>
          <w:tab w:val="left" w:pos="838"/>
        </w:tabs>
        <w:spacing w:before="1"/>
        <w:ind w:right="663" w:firstLine="0"/>
        <w:rPr>
          <w:iCs/>
        </w:rPr>
      </w:pPr>
    </w:p>
    <w:p w14:paraId="25EB9E0C" w14:textId="1862DE43" w:rsidR="00DB6093" w:rsidRDefault="008D2C96" w:rsidP="008D2C96">
      <w:pPr>
        <w:pStyle w:val="ListParagraph"/>
        <w:tabs>
          <w:tab w:val="left" w:pos="837"/>
          <w:tab w:val="left" w:pos="838"/>
        </w:tabs>
        <w:spacing w:before="1"/>
        <w:ind w:right="663" w:firstLine="0"/>
        <w:rPr>
          <w:iCs/>
        </w:rPr>
      </w:pPr>
      <w:r w:rsidRPr="00DB6093">
        <w:rPr>
          <w:iCs/>
        </w:rPr>
        <w:t xml:space="preserve">“That ‘Noble Science’: </w:t>
      </w:r>
      <w:r w:rsidR="006608E2">
        <w:rPr>
          <w:iCs/>
        </w:rPr>
        <w:t>Demographics</w:t>
      </w:r>
      <w:r w:rsidRPr="00DB6093">
        <w:rPr>
          <w:iCs/>
        </w:rPr>
        <w:t xml:space="preserve"> &amp; the Divine Sanction of Order</w:t>
      </w:r>
      <w:r>
        <w:rPr>
          <w:iCs/>
        </w:rPr>
        <w:t xml:space="preserve">,” </w:t>
      </w:r>
      <w:r w:rsidR="00DB6093" w:rsidRPr="008D2C96">
        <w:rPr>
          <w:i/>
        </w:rPr>
        <w:t>St. George Tucker Society</w:t>
      </w:r>
      <w:r w:rsidR="00DB6093" w:rsidRPr="008D2C96">
        <w:rPr>
          <w:iCs/>
        </w:rPr>
        <w:t xml:space="preserve"> Annual Conference (July 27-29, 2023)</w:t>
      </w:r>
      <w:r w:rsidR="004B1F01" w:rsidRPr="008D2C96">
        <w:rPr>
          <w:iCs/>
        </w:rPr>
        <w:t xml:space="preserve"> </w:t>
      </w:r>
    </w:p>
    <w:p w14:paraId="7A3FD902" w14:textId="77777777" w:rsidR="00614A37" w:rsidRDefault="00614A37" w:rsidP="008D2C96">
      <w:pPr>
        <w:pStyle w:val="ListParagraph"/>
        <w:tabs>
          <w:tab w:val="left" w:pos="837"/>
          <w:tab w:val="left" w:pos="838"/>
        </w:tabs>
        <w:spacing w:before="1"/>
        <w:ind w:right="663" w:firstLine="0"/>
        <w:rPr>
          <w:iCs/>
        </w:rPr>
      </w:pPr>
    </w:p>
    <w:p w14:paraId="35F3B520" w14:textId="45AD3C97" w:rsidR="008D2C96" w:rsidRPr="0064195B" w:rsidRDefault="008D2C96" w:rsidP="008D2C96">
      <w:pPr>
        <w:pStyle w:val="ListParagraph"/>
        <w:tabs>
          <w:tab w:val="left" w:pos="837"/>
          <w:tab w:val="left" w:pos="838"/>
        </w:tabs>
        <w:spacing w:before="1"/>
        <w:ind w:right="663" w:firstLine="0"/>
        <w:rPr>
          <w:iCs/>
        </w:rPr>
      </w:pPr>
      <w:r>
        <w:rPr>
          <w:iCs/>
        </w:rPr>
        <w:t>“Proslavery Malthusianism and the Coming Civil War,”</w:t>
      </w:r>
    </w:p>
    <w:p w14:paraId="10C30B5E" w14:textId="4503983A" w:rsidR="0064195B" w:rsidRPr="0064195B" w:rsidRDefault="0064195B" w:rsidP="00BE1596">
      <w:pPr>
        <w:pStyle w:val="ListParagraph"/>
        <w:tabs>
          <w:tab w:val="left" w:pos="837"/>
          <w:tab w:val="left" w:pos="838"/>
        </w:tabs>
        <w:spacing w:before="1"/>
        <w:ind w:right="663" w:firstLine="0"/>
        <w:rPr>
          <w:iCs/>
        </w:rPr>
      </w:pPr>
      <w:r>
        <w:rPr>
          <w:iCs/>
        </w:rPr>
        <w:t xml:space="preserve">Virginia Museum of History and Culture Colloquia (June 9, 2023) </w:t>
      </w:r>
    </w:p>
    <w:p w14:paraId="12198794" w14:textId="77777777" w:rsidR="0064195B" w:rsidRDefault="0064195B" w:rsidP="00BE1596">
      <w:pPr>
        <w:pStyle w:val="ListParagraph"/>
        <w:tabs>
          <w:tab w:val="left" w:pos="837"/>
          <w:tab w:val="left" w:pos="838"/>
        </w:tabs>
        <w:spacing w:before="1"/>
        <w:ind w:right="663" w:firstLine="0"/>
        <w:rPr>
          <w:i/>
        </w:rPr>
      </w:pPr>
    </w:p>
    <w:p w14:paraId="6BA9F5F0" w14:textId="0CED77EF" w:rsidR="00BE1596" w:rsidRDefault="008D2C96" w:rsidP="008D2C96">
      <w:pPr>
        <w:pStyle w:val="ListParagraph"/>
        <w:tabs>
          <w:tab w:val="left" w:pos="837"/>
          <w:tab w:val="left" w:pos="838"/>
        </w:tabs>
        <w:spacing w:before="1"/>
        <w:ind w:right="663" w:firstLine="0"/>
      </w:pPr>
      <w:r>
        <w:t>“Demographic</w:t>
      </w:r>
      <w:r>
        <w:rPr>
          <w:spacing w:val="-4"/>
        </w:rPr>
        <w:t xml:space="preserve"> </w:t>
      </w:r>
      <w:r>
        <w:t>Theory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Political</w:t>
      </w:r>
      <w:r>
        <w:rPr>
          <w:spacing w:val="-4"/>
        </w:rPr>
        <w:t xml:space="preserve"> </w:t>
      </w:r>
      <w:r>
        <w:t>Economy</w:t>
      </w:r>
      <w:r>
        <w:rPr>
          <w:spacing w:val="-4"/>
        </w:rPr>
        <w:t xml:space="preserve"> </w:t>
      </w:r>
      <w:r>
        <w:t xml:space="preserve">of Secession, 1820-1861,” </w:t>
      </w:r>
      <w:r w:rsidR="00BE1596" w:rsidRPr="008D2C96">
        <w:rPr>
          <w:i/>
        </w:rPr>
        <w:t xml:space="preserve">Southern Historical Association </w:t>
      </w:r>
      <w:r w:rsidR="00BE1596">
        <w:t xml:space="preserve">“Southern Exchanges” series (March 3, 2022) </w:t>
      </w:r>
    </w:p>
    <w:p w14:paraId="724CDBFD" w14:textId="77777777" w:rsidR="00BE1596" w:rsidRDefault="00BE1596" w:rsidP="00BE1596">
      <w:pPr>
        <w:pStyle w:val="BodyText"/>
        <w:spacing w:before="3"/>
        <w:ind w:left="0"/>
      </w:pPr>
    </w:p>
    <w:p w14:paraId="09A07705" w14:textId="4E9F8283" w:rsidR="00BE1596" w:rsidRDefault="008D2C96" w:rsidP="008D2C96">
      <w:pPr>
        <w:pStyle w:val="ListParagraph"/>
        <w:tabs>
          <w:tab w:val="left" w:pos="837"/>
          <w:tab w:val="left" w:pos="838"/>
        </w:tabs>
        <w:spacing w:line="237" w:lineRule="auto"/>
        <w:ind w:right="639" w:firstLine="0"/>
      </w:pPr>
      <w:r>
        <w:t>Panel</w:t>
      </w:r>
      <w:r>
        <w:rPr>
          <w:spacing w:val="-3"/>
        </w:rPr>
        <w:t xml:space="preserve"> </w:t>
      </w:r>
      <w:r>
        <w:t xml:space="preserve">Chair, “Traversing Identity During America’s Civil War,” </w:t>
      </w:r>
      <w:r w:rsidR="00BE1596">
        <w:t>Louisiana</w:t>
      </w:r>
      <w:r w:rsidR="00BE1596" w:rsidRPr="008D2C96">
        <w:rPr>
          <w:spacing w:val="-3"/>
        </w:rPr>
        <w:t xml:space="preserve"> </w:t>
      </w:r>
      <w:r w:rsidR="00BE1596">
        <w:t>State</w:t>
      </w:r>
      <w:r w:rsidR="00BE1596" w:rsidRPr="008D2C96">
        <w:rPr>
          <w:spacing w:val="-3"/>
        </w:rPr>
        <w:t xml:space="preserve"> </w:t>
      </w:r>
      <w:r w:rsidR="00BE1596">
        <w:t>Graduate</w:t>
      </w:r>
      <w:r w:rsidR="00BE1596" w:rsidRPr="008D2C96">
        <w:rPr>
          <w:spacing w:val="-3"/>
        </w:rPr>
        <w:t xml:space="preserve"> </w:t>
      </w:r>
      <w:r w:rsidR="00BE1596">
        <w:t>Student</w:t>
      </w:r>
      <w:r w:rsidR="00BE1596" w:rsidRPr="008D2C96">
        <w:rPr>
          <w:spacing w:val="-3"/>
        </w:rPr>
        <w:t xml:space="preserve"> </w:t>
      </w:r>
      <w:r w:rsidR="00BE1596">
        <w:t>Conference</w:t>
      </w:r>
      <w:r w:rsidR="00BE1596" w:rsidRPr="008D2C96">
        <w:rPr>
          <w:spacing w:val="-3"/>
        </w:rPr>
        <w:t xml:space="preserve"> </w:t>
      </w:r>
      <w:r w:rsidR="00BE1596">
        <w:t>(March</w:t>
      </w:r>
      <w:r w:rsidR="00BE1596" w:rsidRPr="008D2C96">
        <w:rPr>
          <w:spacing w:val="-5"/>
        </w:rPr>
        <w:t xml:space="preserve"> </w:t>
      </w:r>
      <w:r w:rsidR="00BE1596">
        <w:t>2022)</w:t>
      </w:r>
    </w:p>
    <w:p w14:paraId="6C02A2E7" w14:textId="77777777" w:rsidR="00BE1596" w:rsidRDefault="00BE1596" w:rsidP="00BE1596">
      <w:pPr>
        <w:pStyle w:val="BodyText"/>
        <w:spacing w:before="2"/>
        <w:ind w:left="0"/>
      </w:pPr>
    </w:p>
    <w:p w14:paraId="3C305893" w14:textId="7BC92271" w:rsidR="00BE1596" w:rsidRDefault="008D2C96" w:rsidP="008D2C96">
      <w:pPr>
        <w:pStyle w:val="ListParagraph"/>
        <w:tabs>
          <w:tab w:val="left" w:pos="837"/>
          <w:tab w:val="left" w:pos="838"/>
        </w:tabs>
        <w:ind w:right="168" w:firstLine="0"/>
      </w:pPr>
      <w:r>
        <w:t xml:space="preserve">“Reclaimed Frontiers: Agricultural Reform, Environmental Insecurity, &amp; the Importance of Swamp Reclamation &amp; Coastlines in the Antebellum South, 1830-1860,” </w:t>
      </w:r>
      <w:r w:rsidR="00BE1596">
        <w:t>Arch</w:t>
      </w:r>
      <w:r w:rsidR="00BE1596">
        <w:rPr>
          <w:spacing w:val="-3"/>
        </w:rPr>
        <w:t xml:space="preserve"> </w:t>
      </w:r>
      <w:r w:rsidR="00BE1596">
        <w:t>Dalrymple</w:t>
      </w:r>
      <w:r w:rsidR="00BE1596">
        <w:rPr>
          <w:spacing w:val="-3"/>
        </w:rPr>
        <w:t xml:space="preserve"> </w:t>
      </w:r>
      <w:r w:rsidR="00BE1596">
        <w:t>III</w:t>
      </w:r>
      <w:r w:rsidR="00D03AAD">
        <w:rPr>
          <w:spacing w:val="-3"/>
        </w:rPr>
        <w:t xml:space="preserve"> </w:t>
      </w:r>
      <w:r w:rsidR="00BE1596">
        <w:t>History</w:t>
      </w:r>
      <w:r w:rsidR="00BE1596">
        <w:rPr>
          <w:spacing w:val="-3"/>
        </w:rPr>
        <w:t xml:space="preserve"> </w:t>
      </w:r>
      <w:r w:rsidR="00BE1596">
        <w:t>Conference</w:t>
      </w:r>
      <w:r w:rsidR="00BE1596">
        <w:rPr>
          <w:spacing w:val="-3"/>
        </w:rPr>
        <w:t xml:space="preserve"> </w:t>
      </w:r>
      <w:r w:rsidR="00BE1596">
        <w:t>at</w:t>
      </w:r>
      <w:r w:rsidR="00BE1596">
        <w:rPr>
          <w:spacing w:val="-3"/>
        </w:rPr>
        <w:t xml:space="preserve"> </w:t>
      </w:r>
      <w:r w:rsidR="00BE1596">
        <w:t>Ole</w:t>
      </w:r>
      <w:r w:rsidR="00BE1596">
        <w:rPr>
          <w:spacing w:val="-3"/>
        </w:rPr>
        <w:t xml:space="preserve"> </w:t>
      </w:r>
      <w:r w:rsidR="00BE1596">
        <w:t>Miss</w:t>
      </w:r>
      <w:r w:rsidR="00BE1596">
        <w:rPr>
          <w:spacing w:val="-3"/>
        </w:rPr>
        <w:t xml:space="preserve"> </w:t>
      </w:r>
      <w:r w:rsidR="00BE1596">
        <w:t>(April</w:t>
      </w:r>
      <w:r w:rsidR="00BE1596">
        <w:rPr>
          <w:spacing w:val="-3"/>
        </w:rPr>
        <w:t xml:space="preserve"> </w:t>
      </w:r>
      <w:r w:rsidR="00BE1596">
        <w:t>10,</w:t>
      </w:r>
      <w:r w:rsidR="00BE1596">
        <w:rPr>
          <w:spacing w:val="-3"/>
        </w:rPr>
        <w:t xml:space="preserve"> </w:t>
      </w:r>
      <w:r w:rsidR="00BE1596">
        <w:t>2021)</w:t>
      </w:r>
    </w:p>
    <w:p w14:paraId="25C2E588" w14:textId="77777777" w:rsidR="00BE1596" w:rsidRDefault="00BE1596" w:rsidP="00BE1596">
      <w:pPr>
        <w:pStyle w:val="BodyText"/>
        <w:spacing w:before="8"/>
        <w:ind w:left="0"/>
        <w:rPr>
          <w:sz w:val="21"/>
        </w:rPr>
      </w:pPr>
    </w:p>
    <w:p w14:paraId="4691BA9F" w14:textId="2E956C0D" w:rsidR="00BE1596" w:rsidRDefault="008D2C96" w:rsidP="00614A37">
      <w:pPr>
        <w:pStyle w:val="ListParagraph"/>
        <w:tabs>
          <w:tab w:val="left" w:pos="837"/>
          <w:tab w:val="left" w:pos="838"/>
        </w:tabs>
        <w:ind w:right="107" w:firstLine="0"/>
      </w:pPr>
      <w:r>
        <w:t>“The</w:t>
      </w:r>
      <w:r>
        <w:rPr>
          <w:spacing w:val="-3"/>
        </w:rPr>
        <w:t xml:space="preserve"> </w:t>
      </w:r>
      <w:r>
        <w:t>Battle</w:t>
      </w:r>
      <w:r>
        <w:rPr>
          <w:spacing w:val="-3"/>
        </w:rPr>
        <w:t xml:space="preserve"> </w:t>
      </w:r>
      <w:r>
        <w:t xml:space="preserve">of Okinawa: Post War Occupation and the Environmental Shadow,” </w:t>
      </w:r>
      <w:r w:rsidR="00BE1596" w:rsidRPr="00C65384">
        <w:rPr>
          <w:i/>
          <w:iCs/>
        </w:rPr>
        <w:t>Society</w:t>
      </w:r>
      <w:r w:rsidR="00BE1596" w:rsidRPr="00C65384">
        <w:rPr>
          <w:i/>
          <w:iCs/>
          <w:spacing w:val="-3"/>
        </w:rPr>
        <w:t xml:space="preserve"> </w:t>
      </w:r>
      <w:r w:rsidR="00BE1596" w:rsidRPr="00C65384">
        <w:rPr>
          <w:i/>
          <w:iCs/>
        </w:rPr>
        <w:t>for</w:t>
      </w:r>
      <w:r w:rsidR="00BE1596" w:rsidRPr="00C65384">
        <w:rPr>
          <w:i/>
          <w:iCs/>
          <w:spacing w:val="-3"/>
        </w:rPr>
        <w:t xml:space="preserve"> </w:t>
      </w:r>
      <w:r w:rsidR="00BE1596" w:rsidRPr="00C65384">
        <w:rPr>
          <w:i/>
          <w:iCs/>
        </w:rPr>
        <w:t>Military</w:t>
      </w:r>
      <w:r w:rsidR="00BE1596" w:rsidRPr="00C65384">
        <w:rPr>
          <w:i/>
          <w:iCs/>
          <w:spacing w:val="-3"/>
        </w:rPr>
        <w:t xml:space="preserve"> </w:t>
      </w:r>
      <w:r w:rsidR="00BE1596" w:rsidRPr="00C65384">
        <w:rPr>
          <w:i/>
          <w:iCs/>
        </w:rPr>
        <w:t>History</w:t>
      </w:r>
      <w:r w:rsidR="00BE1596">
        <w:rPr>
          <w:spacing w:val="-3"/>
        </w:rPr>
        <w:t xml:space="preserve"> </w:t>
      </w:r>
      <w:r w:rsidR="00BE1596">
        <w:t>Conference</w:t>
      </w:r>
      <w:r w:rsidR="00BE1596">
        <w:rPr>
          <w:spacing w:val="-3"/>
        </w:rPr>
        <w:t xml:space="preserve"> </w:t>
      </w:r>
      <w:r w:rsidR="00BE1596">
        <w:t>(April</w:t>
      </w:r>
      <w:r w:rsidR="00BE1596">
        <w:rPr>
          <w:spacing w:val="-3"/>
        </w:rPr>
        <w:t xml:space="preserve"> </w:t>
      </w:r>
      <w:r w:rsidR="00BE1596">
        <w:t>30-May</w:t>
      </w:r>
      <w:r w:rsidR="00BE1596">
        <w:rPr>
          <w:spacing w:val="-3"/>
        </w:rPr>
        <w:t xml:space="preserve"> </w:t>
      </w:r>
      <w:r w:rsidR="00BE1596">
        <w:t>3,</w:t>
      </w:r>
      <w:r w:rsidR="00BE1596">
        <w:rPr>
          <w:spacing w:val="-3"/>
        </w:rPr>
        <w:t xml:space="preserve"> </w:t>
      </w:r>
      <w:r w:rsidR="00BE1596">
        <w:t>2020)</w:t>
      </w:r>
      <w:r w:rsidR="00BE1596">
        <w:rPr>
          <w:spacing w:val="-3"/>
        </w:rPr>
        <w:t xml:space="preserve"> </w:t>
      </w:r>
      <w:r>
        <w:t xml:space="preserve">– </w:t>
      </w:r>
      <w:r w:rsidR="00BE1596">
        <w:t>Conference cancelled due to Covid-19</w:t>
      </w:r>
    </w:p>
    <w:p w14:paraId="46084F8C" w14:textId="74C35A2B" w:rsidR="00226DC1" w:rsidRDefault="008D2C96" w:rsidP="00050F7C">
      <w:pPr>
        <w:pStyle w:val="ListParagraph"/>
        <w:tabs>
          <w:tab w:val="left" w:pos="837"/>
          <w:tab w:val="left" w:pos="838"/>
        </w:tabs>
        <w:ind w:right="364" w:firstLine="0"/>
      </w:pPr>
      <w:r>
        <w:t xml:space="preserve">“The Sage of Port Royal: George Fitzhugh, Slavery for all, and the Coming Civil War,” </w:t>
      </w:r>
      <w:r w:rsidR="00BE1596">
        <w:t>Louisiana</w:t>
      </w:r>
      <w:r w:rsidR="00BE1596">
        <w:rPr>
          <w:spacing w:val="-4"/>
        </w:rPr>
        <w:t xml:space="preserve"> </w:t>
      </w:r>
      <w:r w:rsidR="00BE1596">
        <w:t>State</w:t>
      </w:r>
      <w:r w:rsidR="00BE1596">
        <w:rPr>
          <w:spacing w:val="-4"/>
        </w:rPr>
        <w:t xml:space="preserve"> </w:t>
      </w:r>
      <w:r w:rsidR="00BE1596">
        <w:t>Graduate</w:t>
      </w:r>
      <w:r w:rsidR="00BE1596">
        <w:rPr>
          <w:spacing w:val="-4"/>
        </w:rPr>
        <w:t xml:space="preserve"> </w:t>
      </w:r>
      <w:r w:rsidR="00BE1596">
        <w:t>Student</w:t>
      </w:r>
      <w:r w:rsidR="00BE1596">
        <w:rPr>
          <w:spacing w:val="-4"/>
        </w:rPr>
        <w:t xml:space="preserve"> </w:t>
      </w:r>
      <w:r w:rsidR="00BE1596">
        <w:t>Conference</w:t>
      </w:r>
      <w:r w:rsidR="00BE1596">
        <w:rPr>
          <w:spacing w:val="-4"/>
        </w:rPr>
        <w:t xml:space="preserve"> </w:t>
      </w:r>
      <w:r w:rsidR="00BE1596">
        <w:t>(March</w:t>
      </w:r>
      <w:r w:rsidR="00BE1596">
        <w:rPr>
          <w:spacing w:val="-4"/>
        </w:rPr>
        <w:t xml:space="preserve"> </w:t>
      </w:r>
      <w:r w:rsidR="00BE1596">
        <w:t>5-7,</w:t>
      </w:r>
      <w:r w:rsidR="00BE1596">
        <w:rPr>
          <w:spacing w:val="-4"/>
        </w:rPr>
        <w:t xml:space="preserve"> </w:t>
      </w:r>
      <w:r w:rsidR="00BE1596">
        <w:t>2020)</w:t>
      </w:r>
    </w:p>
    <w:p w14:paraId="0D128EA1" w14:textId="77777777" w:rsidR="00F1541A" w:rsidRDefault="00F1541A" w:rsidP="00614A37">
      <w:pPr>
        <w:tabs>
          <w:tab w:val="left" w:pos="837"/>
          <w:tab w:val="left" w:pos="838"/>
        </w:tabs>
        <w:ind w:right="364"/>
      </w:pPr>
    </w:p>
    <w:p w14:paraId="5F295DDB" w14:textId="77777777" w:rsidR="0064195B" w:rsidRDefault="0064195B" w:rsidP="00050F7C">
      <w:pPr>
        <w:tabs>
          <w:tab w:val="left" w:pos="837"/>
          <w:tab w:val="left" w:pos="838"/>
        </w:tabs>
        <w:ind w:right="364"/>
      </w:pPr>
    </w:p>
    <w:p w14:paraId="2263763F" w14:textId="526A8AC0" w:rsidR="0064195B" w:rsidRDefault="0064195B" w:rsidP="00050F7C">
      <w:pPr>
        <w:pStyle w:val="Heading1"/>
        <w:tabs>
          <w:tab w:val="left" w:pos="8643"/>
        </w:tabs>
        <w:rPr>
          <w:u w:val="none"/>
        </w:rPr>
      </w:pPr>
      <w:r>
        <w:rPr>
          <w:u w:val="thick"/>
        </w:rPr>
        <w:t>Professional</w:t>
      </w:r>
      <w:r>
        <w:rPr>
          <w:spacing w:val="-12"/>
          <w:u w:val="thick"/>
        </w:rPr>
        <w:t xml:space="preserve"> </w:t>
      </w:r>
      <w:r>
        <w:rPr>
          <w:spacing w:val="-2"/>
          <w:u w:val="thick"/>
        </w:rPr>
        <w:t>A</w:t>
      </w:r>
      <w:r w:rsidR="00D03AAD">
        <w:rPr>
          <w:spacing w:val="-2"/>
          <w:u w:val="thick"/>
        </w:rPr>
        <w:t>ffiliations</w:t>
      </w:r>
      <w:r>
        <w:rPr>
          <w:u w:val="thick"/>
        </w:rPr>
        <w:tab/>
      </w:r>
      <w:r w:rsidR="006D0CA2">
        <w:rPr>
          <w:u w:val="thick"/>
        </w:rPr>
        <w:tab/>
      </w:r>
    </w:p>
    <w:p w14:paraId="5CBC0D73" w14:textId="77777777" w:rsidR="0064195B" w:rsidRDefault="0064195B" w:rsidP="00050F7C">
      <w:pPr>
        <w:pStyle w:val="ListParagraph"/>
        <w:tabs>
          <w:tab w:val="left" w:pos="837"/>
          <w:tab w:val="left" w:pos="838"/>
        </w:tabs>
        <w:ind w:firstLine="0"/>
      </w:pPr>
    </w:p>
    <w:p w14:paraId="34DCBE39" w14:textId="76524443" w:rsidR="000863C7" w:rsidRDefault="000863C7" w:rsidP="0064195B">
      <w:pPr>
        <w:pStyle w:val="ListParagraph"/>
        <w:tabs>
          <w:tab w:val="left" w:pos="837"/>
          <w:tab w:val="left" w:pos="838"/>
        </w:tabs>
        <w:ind w:firstLine="0"/>
      </w:pPr>
      <w:r>
        <w:t>Jack Miller Center</w:t>
      </w:r>
    </w:p>
    <w:p w14:paraId="0D6B61B5" w14:textId="77777777" w:rsidR="00AF74F9" w:rsidRDefault="00AF74F9" w:rsidP="0064195B">
      <w:pPr>
        <w:pStyle w:val="ListParagraph"/>
        <w:tabs>
          <w:tab w:val="left" w:pos="837"/>
          <w:tab w:val="left" w:pos="838"/>
        </w:tabs>
        <w:ind w:firstLine="0"/>
      </w:pPr>
    </w:p>
    <w:p w14:paraId="0F922735" w14:textId="39B6C93D" w:rsidR="00AF74F9" w:rsidRDefault="00AF74F9" w:rsidP="0064195B">
      <w:pPr>
        <w:pStyle w:val="ListParagraph"/>
        <w:tabs>
          <w:tab w:val="left" w:pos="837"/>
          <w:tab w:val="left" w:pos="838"/>
        </w:tabs>
        <w:ind w:firstLine="0"/>
      </w:pPr>
      <w:r>
        <w:t>Blue Ridge Center</w:t>
      </w:r>
    </w:p>
    <w:p w14:paraId="3E2EFC01" w14:textId="77777777" w:rsidR="000863C7" w:rsidRDefault="000863C7" w:rsidP="0064195B">
      <w:pPr>
        <w:pStyle w:val="ListParagraph"/>
        <w:tabs>
          <w:tab w:val="left" w:pos="837"/>
          <w:tab w:val="left" w:pos="838"/>
        </w:tabs>
        <w:ind w:firstLine="0"/>
      </w:pPr>
    </w:p>
    <w:p w14:paraId="18A41694" w14:textId="20DC0C9E" w:rsidR="000D43E2" w:rsidRDefault="000D43E2" w:rsidP="0064195B">
      <w:pPr>
        <w:pStyle w:val="ListParagraph"/>
        <w:tabs>
          <w:tab w:val="left" w:pos="837"/>
          <w:tab w:val="left" w:pos="838"/>
        </w:tabs>
        <w:ind w:firstLine="0"/>
      </w:pPr>
      <w:r>
        <w:t>American Historical Association</w:t>
      </w:r>
    </w:p>
    <w:p w14:paraId="6A65E914" w14:textId="77777777" w:rsidR="000D43E2" w:rsidRDefault="000D43E2" w:rsidP="0064195B">
      <w:pPr>
        <w:pStyle w:val="ListParagraph"/>
        <w:tabs>
          <w:tab w:val="left" w:pos="837"/>
          <w:tab w:val="left" w:pos="838"/>
        </w:tabs>
        <w:ind w:firstLine="0"/>
      </w:pPr>
    </w:p>
    <w:p w14:paraId="70AAED2E" w14:textId="07D88647" w:rsidR="000D43E2" w:rsidRDefault="000D43E2" w:rsidP="0064195B">
      <w:pPr>
        <w:pStyle w:val="ListParagraph"/>
        <w:tabs>
          <w:tab w:val="left" w:pos="837"/>
          <w:tab w:val="left" w:pos="838"/>
        </w:tabs>
        <w:ind w:firstLine="0"/>
      </w:pPr>
      <w:r>
        <w:t>Organization of American Historians</w:t>
      </w:r>
    </w:p>
    <w:p w14:paraId="310AD6A0" w14:textId="77777777" w:rsidR="000D43E2" w:rsidRDefault="000D43E2" w:rsidP="0064195B">
      <w:pPr>
        <w:pStyle w:val="ListParagraph"/>
        <w:tabs>
          <w:tab w:val="left" w:pos="837"/>
          <w:tab w:val="left" w:pos="838"/>
        </w:tabs>
        <w:ind w:firstLine="0"/>
      </w:pPr>
    </w:p>
    <w:p w14:paraId="0B6835A3" w14:textId="061BB993" w:rsidR="000D43E2" w:rsidRDefault="000D43E2" w:rsidP="0064195B">
      <w:pPr>
        <w:pStyle w:val="ListParagraph"/>
        <w:tabs>
          <w:tab w:val="left" w:pos="837"/>
          <w:tab w:val="left" w:pos="838"/>
        </w:tabs>
        <w:ind w:firstLine="0"/>
      </w:pPr>
      <w:r>
        <w:t>St. George Tucker Society</w:t>
      </w:r>
    </w:p>
    <w:p w14:paraId="7487502D" w14:textId="77777777" w:rsidR="000D43E2" w:rsidRDefault="000D43E2" w:rsidP="0064195B">
      <w:pPr>
        <w:pStyle w:val="ListParagraph"/>
        <w:tabs>
          <w:tab w:val="left" w:pos="837"/>
          <w:tab w:val="left" w:pos="838"/>
        </w:tabs>
        <w:ind w:firstLine="0"/>
      </w:pPr>
    </w:p>
    <w:p w14:paraId="355CE851" w14:textId="1277724A" w:rsidR="0064195B" w:rsidRDefault="0064195B" w:rsidP="0064195B">
      <w:pPr>
        <w:pStyle w:val="ListParagraph"/>
        <w:tabs>
          <w:tab w:val="left" w:pos="837"/>
          <w:tab w:val="left" w:pos="838"/>
        </w:tabs>
        <w:ind w:firstLine="0"/>
      </w:pPr>
      <w:r>
        <w:t>Society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Military</w:t>
      </w:r>
      <w:r>
        <w:rPr>
          <w:spacing w:val="-5"/>
        </w:rPr>
        <w:t xml:space="preserve"> </w:t>
      </w:r>
      <w:r>
        <w:t>History</w:t>
      </w:r>
      <w:r>
        <w:rPr>
          <w:spacing w:val="-4"/>
        </w:rPr>
        <w:t xml:space="preserve"> </w:t>
      </w:r>
    </w:p>
    <w:p w14:paraId="484948B6" w14:textId="77777777" w:rsidR="0064195B" w:rsidRDefault="0064195B" w:rsidP="0064195B">
      <w:pPr>
        <w:pStyle w:val="BodyText"/>
        <w:spacing w:before="1"/>
        <w:ind w:left="0"/>
      </w:pPr>
    </w:p>
    <w:p w14:paraId="3E774D6D" w14:textId="7FDE5522" w:rsidR="0064195B" w:rsidRDefault="0064195B" w:rsidP="0064195B">
      <w:pPr>
        <w:pStyle w:val="ListParagraph"/>
        <w:tabs>
          <w:tab w:val="left" w:pos="837"/>
          <w:tab w:val="left" w:pos="838"/>
        </w:tabs>
        <w:ind w:firstLine="0"/>
        <w:rPr>
          <w:spacing w:val="-2"/>
        </w:rPr>
      </w:pPr>
      <w:r>
        <w:t>Southern</w:t>
      </w:r>
      <w:r>
        <w:rPr>
          <w:spacing w:val="-6"/>
        </w:rPr>
        <w:t xml:space="preserve"> </w:t>
      </w:r>
      <w:r>
        <w:t>Historical</w:t>
      </w:r>
      <w:r>
        <w:rPr>
          <w:spacing w:val="-6"/>
        </w:rPr>
        <w:t xml:space="preserve"> </w:t>
      </w:r>
      <w:r>
        <w:t>Association</w:t>
      </w:r>
      <w:r>
        <w:rPr>
          <w:spacing w:val="-6"/>
        </w:rPr>
        <w:t xml:space="preserve"> </w:t>
      </w:r>
    </w:p>
    <w:p w14:paraId="01E22A3D" w14:textId="77777777" w:rsidR="0064195B" w:rsidRDefault="0064195B" w:rsidP="0064195B">
      <w:pPr>
        <w:pStyle w:val="ListParagraph"/>
        <w:tabs>
          <w:tab w:val="left" w:pos="837"/>
          <w:tab w:val="left" w:pos="838"/>
        </w:tabs>
        <w:ind w:firstLine="0"/>
        <w:rPr>
          <w:spacing w:val="-2"/>
        </w:rPr>
      </w:pPr>
    </w:p>
    <w:p w14:paraId="5800B476" w14:textId="4C17517D" w:rsidR="00AD7AB8" w:rsidRPr="00050F7C" w:rsidRDefault="0064195B" w:rsidP="00050F7C">
      <w:pPr>
        <w:pStyle w:val="ListParagraph"/>
        <w:tabs>
          <w:tab w:val="left" w:pos="837"/>
          <w:tab w:val="left" w:pos="838"/>
        </w:tabs>
        <w:ind w:firstLine="0"/>
      </w:pPr>
      <w:r>
        <w:rPr>
          <w:spacing w:val="-2"/>
        </w:rPr>
        <w:t xml:space="preserve">Society of Civil War Historians </w:t>
      </w:r>
    </w:p>
    <w:p w14:paraId="6AD1A008" w14:textId="77777777" w:rsidR="00AD7AB8" w:rsidRDefault="00AD7AB8" w:rsidP="00050F7C">
      <w:pPr>
        <w:pStyle w:val="Heading1"/>
        <w:tabs>
          <w:tab w:val="left" w:pos="8655"/>
        </w:tabs>
        <w:rPr>
          <w:spacing w:val="-2"/>
          <w:u w:val="thick"/>
        </w:rPr>
      </w:pPr>
    </w:p>
    <w:p w14:paraId="68274F22" w14:textId="5C59BDD8" w:rsidR="00C53EE7" w:rsidRPr="00C53EE7" w:rsidRDefault="00C53EE7" w:rsidP="00050F7C">
      <w:pPr>
        <w:pStyle w:val="Heading1"/>
        <w:tabs>
          <w:tab w:val="left" w:pos="8655"/>
        </w:tabs>
        <w:rPr>
          <w:u w:val="none"/>
        </w:rPr>
      </w:pPr>
      <w:r>
        <w:rPr>
          <w:spacing w:val="-2"/>
          <w:u w:val="thick"/>
        </w:rPr>
        <w:t>Methodological Skills</w:t>
      </w:r>
      <w:r>
        <w:rPr>
          <w:u w:val="thick"/>
        </w:rPr>
        <w:tab/>
      </w:r>
      <w:r w:rsidR="006D0CA2">
        <w:rPr>
          <w:u w:val="thick"/>
        </w:rPr>
        <w:tab/>
      </w:r>
    </w:p>
    <w:p w14:paraId="6C34A8AA" w14:textId="77777777" w:rsidR="00AD7AB8" w:rsidRDefault="00AD7AB8" w:rsidP="00050F7C">
      <w:pPr>
        <w:tabs>
          <w:tab w:val="left" w:pos="837"/>
          <w:tab w:val="left" w:pos="838"/>
        </w:tabs>
        <w:spacing w:line="269" w:lineRule="exact"/>
      </w:pPr>
    </w:p>
    <w:p w14:paraId="57A816A5" w14:textId="78F697E6" w:rsidR="001F78B7" w:rsidRDefault="001F78B7" w:rsidP="00C53EE7">
      <w:pPr>
        <w:pStyle w:val="ListParagraph"/>
        <w:tabs>
          <w:tab w:val="left" w:pos="837"/>
          <w:tab w:val="left" w:pos="838"/>
        </w:tabs>
        <w:spacing w:line="269" w:lineRule="exact"/>
        <w:ind w:firstLine="0"/>
      </w:pPr>
      <w:r>
        <w:t>Public History</w:t>
      </w:r>
    </w:p>
    <w:p w14:paraId="3826A2D8" w14:textId="77777777" w:rsidR="001F78B7" w:rsidRDefault="001F78B7" w:rsidP="00D8509C">
      <w:pPr>
        <w:tabs>
          <w:tab w:val="left" w:pos="837"/>
          <w:tab w:val="left" w:pos="838"/>
        </w:tabs>
        <w:spacing w:line="269" w:lineRule="exact"/>
      </w:pPr>
    </w:p>
    <w:p w14:paraId="2D9F1920" w14:textId="55592332" w:rsidR="00C53EE7" w:rsidRDefault="00C53EE7" w:rsidP="00C53EE7">
      <w:pPr>
        <w:pStyle w:val="ListParagraph"/>
        <w:tabs>
          <w:tab w:val="left" w:pos="837"/>
          <w:tab w:val="left" w:pos="838"/>
        </w:tabs>
        <w:spacing w:line="269" w:lineRule="exact"/>
        <w:ind w:firstLine="0"/>
        <w:rPr>
          <w:spacing w:val="-2"/>
        </w:rPr>
      </w:pPr>
      <w:r>
        <w:t>QGIS</w:t>
      </w:r>
      <w:r>
        <w:rPr>
          <w:spacing w:val="-4"/>
        </w:rPr>
        <w:t xml:space="preserve"> </w:t>
      </w:r>
      <w:r>
        <w:rPr>
          <w:spacing w:val="-2"/>
        </w:rPr>
        <w:t>Mapping</w:t>
      </w:r>
    </w:p>
    <w:p w14:paraId="31914B57" w14:textId="77777777" w:rsidR="00BE7998" w:rsidRDefault="00BE7998" w:rsidP="00C53EE7">
      <w:pPr>
        <w:pStyle w:val="ListParagraph"/>
        <w:tabs>
          <w:tab w:val="left" w:pos="837"/>
          <w:tab w:val="left" w:pos="838"/>
        </w:tabs>
        <w:spacing w:line="269" w:lineRule="exact"/>
        <w:ind w:firstLine="0"/>
        <w:rPr>
          <w:spacing w:val="-2"/>
        </w:rPr>
      </w:pPr>
    </w:p>
    <w:p w14:paraId="592CDE1D" w14:textId="359E1189" w:rsidR="00115AFF" w:rsidRPr="00050F7C" w:rsidRDefault="00BE7998" w:rsidP="00050F7C">
      <w:pPr>
        <w:tabs>
          <w:tab w:val="left" w:pos="837"/>
          <w:tab w:val="left" w:pos="838"/>
        </w:tabs>
        <w:spacing w:line="269" w:lineRule="exact"/>
      </w:pPr>
      <w:r>
        <w:tab/>
      </w:r>
      <w:r w:rsidR="00C53EE7">
        <w:t>ArcGIS Mapping</w:t>
      </w:r>
      <w:bookmarkEnd w:id="0"/>
    </w:p>
    <w:sectPr w:rsidR="00115AFF" w:rsidRPr="00050F7C" w:rsidSect="006608E2">
      <w:pgSz w:w="12240" w:h="15840"/>
      <w:pgMar w:top="1440" w:right="1440" w:bottom="135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E6E3C"/>
    <w:multiLevelType w:val="hybridMultilevel"/>
    <w:tmpl w:val="8CF07264"/>
    <w:lvl w:ilvl="0" w:tplc="C6BCA47C">
      <w:numFmt w:val="bullet"/>
      <w:lvlText w:val="●"/>
      <w:lvlJc w:val="left"/>
      <w:pPr>
        <w:ind w:left="8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54C9834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A350C222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1076F13C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515E1BD6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237A81A8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6D469FC4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BD2497D2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F77296D4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44582E"/>
    <w:multiLevelType w:val="hybridMultilevel"/>
    <w:tmpl w:val="5BA89E02"/>
    <w:lvl w:ilvl="0" w:tplc="5BDEF02E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33A85AE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EC6C722C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94CCF7EA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52EEFED0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0B1CA036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CE9E234E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B7585DC4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9A507D82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E491898"/>
    <w:multiLevelType w:val="hybridMultilevel"/>
    <w:tmpl w:val="8C32F222"/>
    <w:lvl w:ilvl="0" w:tplc="040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3" w15:restartNumberingAfterBreak="0">
    <w:nsid w:val="37D053EC"/>
    <w:multiLevelType w:val="hybridMultilevel"/>
    <w:tmpl w:val="9392C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32090"/>
    <w:multiLevelType w:val="hybridMultilevel"/>
    <w:tmpl w:val="E4007F82"/>
    <w:lvl w:ilvl="0" w:tplc="1CECD0E6">
      <w:numFmt w:val="bullet"/>
      <w:lvlText w:val="●"/>
      <w:lvlJc w:val="left"/>
      <w:pPr>
        <w:ind w:left="837" w:hanging="360"/>
      </w:pPr>
      <w:rPr>
        <w:rFonts w:ascii="Calibri" w:eastAsia="Calibri" w:hAnsi="Calibri" w:cs="Calibri" w:hint="default"/>
        <w:w w:val="100"/>
        <w:lang w:val="en-US" w:eastAsia="en-US" w:bidi="ar-SA"/>
      </w:rPr>
    </w:lvl>
    <w:lvl w:ilvl="1" w:tplc="9FE246C6">
      <w:numFmt w:val="bullet"/>
      <w:lvlText w:val="o"/>
      <w:lvlJc w:val="left"/>
      <w:pPr>
        <w:ind w:left="155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96223D5A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3" w:tplc="392C987C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4" w:tplc="65C23486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5" w:tplc="6A26CB26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6" w:tplc="0D78FB54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7" w:tplc="8B3CF51A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8" w:tplc="881878BA">
      <w:numFmt w:val="bullet"/>
      <w:lvlText w:val="•"/>
      <w:lvlJc w:val="left"/>
      <w:pPr>
        <w:ind w:left="779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5ED4D43"/>
    <w:multiLevelType w:val="hybridMultilevel"/>
    <w:tmpl w:val="2FE82352"/>
    <w:lvl w:ilvl="0" w:tplc="040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num w:numId="1" w16cid:durableId="571621329">
    <w:abstractNumId w:val="0"/>
  </w:num>
  <w:num w:numId="2" w16cid:durableId="1683124336">
    <w:abstractNumId w:val="1"/>
  </w:num>
  <w:num w:numId="3" w16cid:durableId="1378698116">
    <w:abstractNumId w:val="4"/>
  </w:num>
  <w:num w:numId="4" w16cid:durableId="1742865318">
    <w:abstractNumId w:val="3"/>
  </w:num>
  <w:num w:numId="5" w16cid:durableId="1500729647">
    <w:abstractNumId w:val="5"/>
  </w:num>
  <w:num w:numId="6" w16cid:durableId="349717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96"/>
    <w:rsid w:val="00003261"/>
    <w:rsid w:val="000063F9"/>
    <w:rsid w:val="00015DB5"/>
    <w:rsid w:val="00016FF3"/>
    <w:rsid w:val="00021BEC"/>
    <w:rsid w:val="00032D32"/>
    <w:rsid w:val="00033006"/>
    <w:rsid w:val="00050F7C"/>
    <w:rsid w:val="00062B32"/>
    <w:rsid w:val="00071383"/>
    <w:rsid w:val="000863C7"/>
    <w:rsid w:val="00090136"/>
    <w:rsid w:val="00095BC0"/>
    <w:rsid w:val="000A34EA"/>
    <w:rsid w:val="000A48AB"/>
    <w:rsid w:val="000A750E"/>
    <w:rsid w:val="000C00D9"/>
    <w:rsid w:val="000D43E2"/>
    <w:rsid w:val="000E0815"/>
    <w:rsid w:val="0011149F"/>
    <w:rsid w:val="00111897"/>
    <w:rsid w:val="00111FA9"/>
    <w:rsid w:val="00115AFF"/>
    <w:rsid w:val="001165DD"/>
    <w:rsid w:val="00122380"/>
    <w:rsid w:val="00125540"/>
    <w:rsid w:val="001316C6"/>
    <w:rsid w:val="001434D8"/>
    <w:rsid w:val="00156A96"/>
    <w:rsid w:val="00161BF3"/>
    <w:rsid w:val="00167FDA"/>
    <w:rsid w:val="00197438"/>
    <w:rsid w:val="001A2878"/>
    <w:rsid w:val="001B7DC0"/>
    <w:rsid w:val="001F267B"/>
    <w:rsid w:val="001F3D5A"/>
    <w:rsid w:val="001F78B7"/>
    <w:rsid w:val="00203C82"/>
    <w:rsid w:val="002106C5"/>
    <w:rsid w:val="00226DC1"/>
    <w:rsid w:val="002604CB"/>
    <w:rsid w:val="002A37F7"/>
    <w:rsid w:val="002A48DC"/>
    <w:rsid w:val="002B113C"/>
    <w:rsid w:val="002B1B1E"/>
    <w:rsid w:val="002B7472"/>
    <w:rsid w:val="002C42C6"/>
    <w:rsid w:val="002D205E"/>
    <w:rsid w:val="002D3C90"/>
    <w:rsid w:val="002D7587"/>
    <w:rsid w:val="002D786A"/>
    <w:rsid w:val="002F1C2A"/>
    <w:rsid w:val="002F24B0"/>
    <w:rsid w:val="002F5C6B"/>
    <w:rsid w:val="00303837"/>
    <w:rsid w:val="00305C62"/>
    <w:rsid w:val="00310304"/>
    <w:rsid w:val="00347225"/>
    <w:rsid w:val="003560AF"/>
    <w:rsid w:val="0035773E"/>
    <w:rsid w:val="00386C2B"/>
    <w:rsid w:val="003C21AC"/>
    <w:rsid w:val="003C7F27"/>
    <w:rsid w:val="003E336F"/>
    <w:rsid w:val="003E45B7"/>
    <w:rsid w:val="003F0017"/>
    <w:rsid w:val="004309F3"/>
    <w:rsid w:val="004529E3"/>
    <w:rsid w:val="00466273"/>
    <w:rsid w:val="004B1F01"/>
    <w:rsid w:val="004B713F"/>
    <w:rsid w:val="004C4ABF"/>
    <w:rsid w:val="004E2B68"/>
    <w:rsid w:val="004F17D1"/>
    <w:rsid w:val="005005D3"/>
    <w:rsid w:val="0051138E"/>
    <w:rsid w:val="00546A10"/>
    <w:rsid w:val="005869FD"/>
    <w:rsid w:val="0059300A"/>
    <w:rsid w:val="005932F6"/>
    <w:rsid w:val="005E426C"/>
    <w:rsid w:val="005F0CCC"/>
    <w:rsid w:val="005F5BCB"/>
    <w:rsid w:val="00614A37"/>
    <w:rsid w:val="006156FF"/>
    <w:rsid w:val="0064195B"/>
    <w:rsid w:val="00645B8C"/>
    <w:rsid w:val="006608E2"/>
    <w:rsid w:val="006D0CA2"/>
    <w:rsid w:val="007076EC"/>
    <w:rsid w:val="007203B9"/>
    <w:rsid w:val="0077251F"/>
    <w:rsid w:val="00795257"/>
    <w:rsid w:val="007B3418"/>
    <w:rsid w:val="007B3884"/>
    <w:rsid w:val="007D12B1"/>
    <w:rsid w:val="007F1D0E"/>
    <w:rsid w:val="00832B97"/>
    <w:rsid w:val="00842C7A"/>
    <w:rsid w:val="00880C1D"/>
    <w:rsid w:val="00887C0F"/>
    <w:rsid w:val="008B0CBE"/>
    <w:rsid w:val="008C5F15"/>
    <w:rsid w:val="008C797B"/>
    <w:rsid w:val="008D2C96"/>
    <w:rsid w:val="008F572A"/>
    <w:rsid w:val="009055E8"/>
    <w:rsid w:val="009313E8"/>
    <w:rsid w:val="00984BD5"/>
    <w:rsid w:val="00996512"/>
    <w:rsid w:val="009A1201"/>
    <w:rsid w:val="009A348D"/>
    <w:rsid w:val="009D1074"/>
    <w:rsid w:val="009F62B0"/>
    <w:rsid w:val="00A0227F"/>
    <w:rsid w:val="00A17015"/>
    <w:rsid w:val="00A234AC"/>
    <w:rsid w:val="00A25583"/>
    <w:rsid w:val="00A30C68"/>
    <w:rsid w:val="00A51E0B"/>
    <w:rsid w:val="00A769B2"/>
    <w:rsid w:val="00A776BA"/>
    <w:rsid w:val="00A82D8C"/>
    <w:rsid w:val="00A913F8"/>
    <w:rsid w:val="00AC052A"/>
    <w:rsid w:val="00AD0695"/>
    <w:rsid w:val="00AD7AB8"/>
    <w:rsid w:val="00AE5CBE"/>
    <w:rsid w:val="00AF74F9"/>
    <w:rsid w:val="00B02A06"/>
    <w:rsid w:val="00B07019"/>
    <w:rsid w:val="00B11547"/>
    <w:rsid w:val="00B17840"/>
    <w:rsid w:val="00B32142"/>
    <w:rsid w:val="00B729DF"/>
    <w:rsid w:val="00B87146"/>
    <w:rsid w:val="00B936F5"/>
    <w:rsid w:val="00B967D5"/>
    <w:rsid w:val="00BB5DBF"/>
    <w:rsid w:val="00BC69C6"/>
    <w:rsid w:val="00BD7F14"/>
    <w:rsid w:val="00BE1596"/>
    <w:rsid w:val="00BE7998"/>
    <w:rsid w:val="00C259DA"/>
    <w:rsid w:val="00C4799F"/>
    <w:rsid w:val="00C502F4"/>
    <w:rsid w:val="00C519D1"/>
    <w:rsid w:val="00C53EE7"/>
    <w:rsid w:val="00C65384"/>
    <w:rsid w:val="00C656C2"/>
    <w:rsid w:val="00C813D7"/>
    <w:rsid w:val="00CA6679"/>
    <w:rsid w:val="00CD3852"/>
    <w:rsid w:val="00CE2315"/>
    <w:rsid w:val="00CE5725"/>
    <w:rsid w:val="00CF0E4A"/>
    <w:rsid w:val="00CF6BC2"/>
    <w:rsid w:val="00D03AAD"/>
    <w:rsid w:val="00D225FC"/>
    <w:rsid w:val="00D233C0"/>
    <w:rsid w:val="00D31B44"/>
    <w:rsid w:val="00D31DF7"/>
    <w:rsid w:val="00D33DCB"/>
    <w:rsid w:val="00D84B13"/>
    <w:rsid w:val="00D8509C"/>
    <w:rsid w:val="00D9253C"/>
    <w:rsid w:val="00D94DEF"/>
    <w:rsid w:val="00DB6093"/>
    <w:rsid w:val="00DC220B"/>
    <w:rsid w:val="00DC6029"/>
    <w:rsid w:val="00DC6CFA"/>
    <w:rsid w:val="00DD017E"/>
    <w:rsid w:val="00DD24BA"/>
    <w:rsid w:val="00DD40D4"/>
    <w:rsid w:val="00DD4BBC"/>
    <w:rsid w:val="00DE4E1A"/>
    <w:rsid w:val="00DF3CF5"/>
    <w:rsid w:val="00DF40D3"/>
    <w:rsid w:val="00DF6706"/>
    <w:rsid w:val="00E15055"/>
    <w:rsid w:val="00E40A59"/>
    <w:rsid w:val="00E65A00"/>
    <w:rsid w:val="00E87FDD"/>
    <w:rsid w:val="00EA031D"/>
    <w:rsid w:val="00EB31F4"/>
    <w:rsid w:val="00EC2E61"/>
    <w:rsid w:val="00ED3B0D"/>
    <w:rsid w:val="00EE59F1"/>
    <w:rsid w:val="00EF7365"/>
    <w:rsid w:val="00F1541A"/>
    <w:rsid w:val="00F35A27"/>
    <w:rsid w:val="00F4103A"/>
    <w:rsid w:val="00F51F3B"/>
    <w:rsid w:val="00F64643"/>
    <w:rsid w:val="00F764AC"/>
    <w:rsid w:val="00F85370"/>
    <w:rsid w:val="00F94091"/>
    <w:rsid w:val="00F94161"/>
    <w:rsid w:val="00FA2922"/>
    <w:rsid w:val="00FA2A61"/>
    <w:rsid w:val="00FA72CB"/>
    <w:rsid w:val="00FB042B"/>
    <w:rsid w:val="00FD6232"/>
    <w:rsid w:val="00FD7283"/>
    <w:rsid w:val="00F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A4142"/>
  <w15:chartTrackingRefBased/>
  <w15:docId w15:val="{4D847A0A-C5DF-4126-B52D-087CC4BF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5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E1596"/>
    <w:pPr>
      <w:ind w:left="117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596"/>
    <w:rPr>
      <w:rFonts w:ascii="Times New Roman" w:eastAsia="Times New Roman" w:hAnsi="Times New Roman" w:cs="Times New Roman"/>
      <w:b/>
      <w:bCs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BE1596"/>
    <w:pPr>
      <w:ind w:left="837"/>
    </w:pPr>
  </w:style>
  <w:style w:type="character" w:customStyle="1" w:styleId="BodyTextChar">
    <w:name w:val="Body Text Char"/>
    <w:basedOn w:val="DefaultParagraphFont"/>
    <w:link w:val="BodyText"/>
    <w:uiPriority w:val="1"/>
    <w:rsid w:val="00BE1596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BE1596"/>
    <w:pPr>
      <w:ind w:left="837" w:hanging="361"/>
    </w:pPr>
  </w:style>
  <w:style w:type="character" w:styleId="Hyperlink">
    <w:name w:val="Hyperlink"/>
    <w:basedOn w:val="DefaultParagraphFont"/>
    <w:uiPriority w:val="99"/>
    <w:unhideWhenUsed/>
    <w:rsid w:val="00111F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F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2A06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62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B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B3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B3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ibres.uncg.edu/ir/asu/listing.aspx?id=2576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pository.lsu.edu/gradschool_dissertations/6342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realclearhistory.com/articles/2024/06/03/past_informs_the_present_1035798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realclearhistory.com/articles/2025/04/25/debates_between_government_branches_go_way_back_110601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EE332BC6BDE439278DEBEB8671A77" ma:contentTypeVersion="13" ma:contentTypeDescription="Create a new document." ma:contentTypeScope="" ma:versionID="1ce1aff08ed6c21d9db04e32c91f0bc3">
  <xsd:schema xmlns:xsd="http://www.w3.org/2001/XMLSchema" xmlns:xs="http://www.w3.org/2001/XMLSchema" xmlns:p="http://schemas.microsoft.com/office/2006/metadata/properties" xmlns:ns3="8fc10e1a-9e5d-4c91-b8a1-b8c7719302a5" xmlns:ns4="f60ad6db-6d0e-43bc-bdda-ca6ed98ef245" targetNamespace="http://schemas.microsoft.com/office/2006/metadata/properties" ma:root="true" ma:fieldsID="2b3324016961ff3ee1c77f1e57a12f04" ns3:_="" ns4:_="">
    <xsd:import namespace="8fc10e1a-9e5d-4c91-b8a1-b8c7719302a5"/>
    <xsd:import namespace="f60ad6db-6d0e-43bc-bdda-ca6ed98ef2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10e1a-9e5d-4c91-b8a1-b8c77193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ad6db-6d0e-43bc-bdda-ca6ed98ef2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56405D-EA39-4715-B128-1A384F7B9C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0D4732-20F8-4989-9AAE-00C7C316BA87}">
  <ds:schemaRefs>
    <ds:schemaRef ds:uri="http://purl.org/dc/terms/"/>
    <ds:schemaRef ds:uri="f60ad6db-6d0e-43bc-bdda-ca6ed98ef245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fc10e1a-9e5d-4c91-b8a1-b8c7719302a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990EA9D-2FD4-4D47-AA93-565AF16C99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100487-2FDA-47E4-901C-DA3C15F31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c10e1a-9e5d-4c91-b8a1-b8c7719302a5"/>
    <ds:schemaRef ds:uri="f60ad6db-6d0e-43bc-bdda-ca6ed98ef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4888</TotalTime>
  <Pages>5</Pages>
  <Words>1177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Kennon</dc:creator>
  <cp:keywords/>
  <dc:description/>
  <cp:lastModifiedBy>K. Howell Keiser Jr</cp:lastModifiedBy>
  <cp:revision>177</cp:revision>
  <cp:lastPrinted>2025-01-30T22:34:00Z</cp:lastPrinted>
  <dcterms:created xsi:type="dcterms:W3CDTF">2022-09-27T14:01:00Z</dcterms:created>
  <dcterms:modified xsi:type="dcterms:W3CDTF">2025-07-24T17:49:00Z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0x010100D58EE332BC6BDE439278DEBEB8671A77</vt:lpwstr>
  </property>
  <property fmtid="{D5CDD505-2E9C-101B-9397-08002B2CF9AE}" pid="3" name="GrammarlyDocumentId">
    <vt:lpwstr>e79b5b2411d70b82100464cbcd7bacf7d2010d0bb244e3358d7f2d151bfb5797</vt:lpwstr>
  </property>
</Properties>
</file>